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0C" w:rsidRDefault="00AB100C">
      <w:pPr>
        <w:jc w:val="center"/>
        <w:rPr>
          <w:rFonts w:ascii="华文新魏" w:eastAsia="楷体_GB2312"/>
          <w:b/>
          <w:bCs/>
          <w:sz w:val="28"/>
          <w:szCs w:val="84"/>
        </w:rPr>
      </w:pPr>
    </w:p>
    <w:p w:rsidR="00AB100C" w:rsidRDefault="00AB100C">
      <w:pPr>
        <w:jc w:val="center"/>
        <w:rPr>
          <w:rFonts w:ascii="华文新魏" w:eastAsia="楷体_GB2312"/>
          <w:b/>
          <w:bCs/>
          <w:sz w:val="96"/>
          <w:szCs w:val="96"/>
        </w:rPr>
      </w:pPr>
    </w:p>
    <w:p w:rsidR="00AB100C" w:rsidRDefault="00AB100C">
      <w:pPr>
        <w:jc w:val="center"/>
        <w:rPr>
          <w:rFonts w:ascii="华文新魏" w:eastAsia="楷体_GB2312"/>
          <w:b/>
          <w:bCs/>
          <w:sz w:val="84"/>
          <w:szCs w:val="84"/>
        </w:rPr>
      </w:pPr>
      <w:r>
        <w:rPr>
          <w:rFonts w:ascii="华文新魏" w:eastAsia="楷体_GB2312" w:hint="eastAsia"/>
          <w:b/>
          <w:bCs/>
          <w:sz w:val="96"/>
          <w:szCs w:val="96"/>
        </w:rPr>
        <w:t>北京大学医学部</w:t>
      </w:r>
      <w:r>
        <w:rPr>
          <w:rFonts w:ascii="华文新魏" w:eastAsia="楷体_GB2312"/>
          <w:b/>
          <w:bCs/>
          <w:sz w:val="84"/>
          <w:szCs w:val="84"/>
        </w:rPr>
        <w:br/>
      </w:r>
      <w:r>
        <w:rPr>
          <w:rFonts w:ascii="华文新魏" w:eastAsia="楷体_GB2312" w:hint="eastAsia"/>
          <w:b/>
          <w:bCs/>
          <w:sz w:val="52"/>
          <w:szCs w:val="52"/>
        </w:rPr>
        <w:t>专科医师规范化培训登记和考核手册</w:t>
      </w:r>
    </w:p>
    <w:p w:rsidR="00AB100C" w:rsidRDefault="00AB100C">
      <w:pPr>
        <w:jc w:val="center"/>
        <w:rPr>
          <w:rFonts w:eastAsia="楷体_GB2312"/>
          <w:b/>
          <w:sz w:val="48"/>
          <w:szCs w:val="48"/>
        </w:rPr>
      </w:pPr>
      <w:r>
        <w:rPr>
          <w:rFonts w:eastAsia="楷体_GB2312" w:hint="eastAsia"/>
          <w:b/>
          <w:sz w:val="48"/>
          <w:szCs w:val="48"/>
        </w:rPr>
        <w:t>（</w:t>
      </w:r>
      <w:r>
        <w:rPr>
          <w:rFonts w:eastAsia="楷体_GB2312"/>
          <w:b/>
          <w:sz w:val="48"/>
          <w:szCs w:val="48"/>
        </w:rPr>
        <w:t xml:space="preserve">            </w:t>
      </w:r>
      <w:r>
        <w:rPr>
          <w:rFonts w:eastAsia="楷体_GB2312" w:hint="eastAsia"/>
          <w:b/>
          <w:sz w:val="48"/>
          <w:szCs w:val="48"/>
        </w:rPr>
        <w:t>专科）</w:t>
      </w:r>
    </w:p>
    <w:p w:rsidR="00AB100C" w:rsidRDefault="00AB100C">
      <w:pPr>
        <w:rPr>
          <w:rFonts w:eastAsia="楷体_GB2312"/>
        </w:rPr>
      </w:pPr>
    </w:p>
    <w:p w:rsidR="00AB100C" w:rsidRDefault="00AB100C">
      <w:pPr>
        <w:rPr>
          <w:rFonts w:eastAsia="楷体_GB2312"/>
        </w:rPr>
      </w:pPr>
    </w:p>
    <w:p w:rsidR="00AB100C" w:rsidRDefault="00AB100C">
      <w:pPr>
        <w:rPr>
          <w:rFonts w:eastAsia="楷体_GB2312"/>
        </w:rPr>
      </w:pPr>
    </w:p>
    <w:p w:rsidR="00AB100C" w:rsidRDefault="00AB100C">
      <w:pPr>
        <w:rPr>
          <w:rFonts w:eastAsia="楷体_GB2312"/>
        </w:rPr>
      </w:pPr>
    </w:p>
    <w:p w:rsidR="00AB100C" w:rsidRDefault="00AB100C" w:rsidP="005018C4">
      <w:pPr>
        <w:ind w:firstLineChars="800" w:firstLine="2409"/>
        <w:rPr>
          <w:rFonts w:ascii="楷体_GB2312" w:eastAsia="楷体_GB2312"/>
          <w:b/>
          <w:bCs/>
          <w:sz w:val="30"/>
          <w:u w:val="single"/>
        </w:rPr>
      </w:pPr>
      <w:r>
        <w:rPr>
          <w:rFonts w:eastAsia="楷体_GB2312" w:hint="eastAsia"/>
          <w:b/>
          <w:bCs/>
          <w:sz w:val="30"/>
        </w:rPr>
        <w:t>姓</w:t>
      </w:r>
      <w:r>
        <w:rPr>
          <w:rFonts w:eastAsia="楷体_GB2312"/>
          <w:b/>
          <w:bCs/>
          <w:sz w:val="30"/>
        </w:rPr>
        <w:t xml:space="preserve">    </w:t>
      </w:r>
      <w:r>
        <w:rPr>
          <w:rFonts w:eastAsia="楷体_GB2312" w:hint="eastAsia"/>
          <w:b/>
          <w:bCs/>
          <w:sz w:val="30"/>
        </w:rPr>
        <w:t>名</w:t>
      </w:r>
      <w:r>
        <w:rPr>
          <w:rFonts w:ascii="楷体_GB2312" w:eastAsia="楷体_GB2312" w:hint="eastAsia"/>
          <w:b/>
          <w:bCs/>
          <w:sz w:val="30"/>
        </w:rPr>
        <w:t>：</w:t>
      </w:r>
    </w:p>
    <w:p w:rsidR="00AB100C" w:rsidRDefault="00AB100C" w:rsidP="005018C4">
      <w:pPr>
        <w:ind w:firstLineChars="800" w:firstLine="2409"/>
        <w:rPr>
          <w:rFonts w:ascii="楷体_GB2312" w:eastAsia="楷体_GB2312"/>
          <w:b/>
          <w:bCs/>
          <w:sz w:val="30"/>
          <w:u w:val="single"/>
        </w:rPr>
      </w:pPr>
      <w:r>
        <w:rPr>
          <w:rFonts w:ascii="楷体_GB2312" w:eastAsia="楷体_GB2312" w:hint="eastAsia"/>
          <w:b/>
          <w:bCs/>
          <w:sz w:val="30"/>
        </w:rPr>
        <w:t>性</w:t>
      </w:r>
      <w:r>
        <w:rPr>
          <w:rFonts w:ascii="楷体_GB2312" w:eastAsia="楷体_GB2312"/>
          <w:b/>
          <w:bCs/>
          <w:sz w:val="30"/>
        </w:rPr>
        <w:t xml:space="preserve">    </w:t>
      </w:r>
      <w:r>
        <w:rPr>
          <w:rFonts w:ascii="楷体_GB2312" w:eastAsia="楷体_GB2312" w:hint="eastAsia"/>
          <w:b/>
          <w:bCs/>
          <w:sz w:val="30"/>
        </w:rPr>
        <w:t>别：</w:t>
      </w:r>
    </w:p>
    <w:p w:rsidR="00AB100C" w:rsidRDefault="00AB100C" w:rsidP="005018C4">
      <w:pPr>
        <w:ind w:firstLineChars="800" w:firstLine="2409"/>
        <w:rPr>
          <w:rFonts w:ascii="楷体_GB2312" w:eastAsia="楷体_GB2312"/>
          <w:b/>
          <w:bCs/>
          <w:sz w:val="30"/>
          <w:u w:val="single"/>
        </w:rPr>
      </w:pPr>
      <w:r>
        <w:rPr>
          <w:rFonts w:ascii="楷体_GB2312" w:eastAsia="楷体_GB2312" w:hint="eastAsia"/>
          <w:b/>
          <w:bCs/>
          <w:sz w:val="30"/>
        </w:rPr>
        <w:t>手</w:t>
      </w:r>
      <w:r>
        <w:rPr>
          <w:rFonts w:ascii="楷体_GB2312" w:eastAsia="楷体_GB2312"/>
          <w:b/>
          <w:bCs/>
          <w:sz w:val="30"/>
        </w:rPr>
        <w:t xml:space="preserve">    </w:t>
      </w:r>
      <w:r>
        <w:rPr>
          <w:rFonts w:ascii="楷体_GB2312" w:eastAsia="楷体_GB2312" w:hint="eastAsia"/>
          <w:b/>
          <w:bCs/>
          <w:sz w:val="30"/>
        </w:rPr>
        <w:t>机：</w:t>
      </w:r>
    </w:p>
    <w:p w:rsidR="00AB100C" w:rsidRDefault="00AB100C" w:rsidP="005018C4">
      <w:pPr>
        <w:ind w:firstLineChars="900" w:firstLine="2711"/>
        <w:rPr>
          <w:rFonts w:ascii="楷体_GB2312" w:eastAsia="楷体_GB2312"/>
          <w:b/>
          <w:bCs/>
          <w:sz w:val="30"/>
          <w:u w:val="single"/>
        </w:rPr>
      </w:pPr>
      <w:r>
        <w:rPr>
          <w:rFonts w:ascii="楷体_GB2312" w:eastAsia="楷体_GB2312"/>
          <w:b/>
          <w:bCs/>
          <w:sz w:val="30"/>
        </w:rPr>
        <w:t xml:space="preserve">EMAIL </w:t>
      </w:r>
      <w:r>
        <w:rPr>
          <w:rFonts w:ascii="楷体_GB2312" w:eastAsia="楷体_GB2312" w:hint="eastAsia"/>
          <w:b/>
          <w:bCs/>
          <w:sz w:val="30"/>
        </w:rPr>
        <w:t>：</w:t>
      </w:r>
    </w:p>
    <w:p w:rsidR="00AB100C" w:rsidRDefault="00AB100C" w:rsidP="005018C4">
      <w:pPr>
        <w:ind w:firstLineChars="800" w:firstLine="2409"/>
        <w:rPr>
          <w:rFonts w:eastAsia="楷体_GB2312"/>
          <w:b/>
          <w:bCs/>
          <w:sz w:val="30"/>
        </w:rPr>
      </w:pPr>
      <w:r>
        <w:rPr>
          <w:rFonts w:eastAsia="楷体_GB2312" w:hint="eastAsia"/>
          <w:b/>
          <w:bCs/>
          <w:sz w:val="30"/>
        </w:rPr>
        <w:t>培训医院</w:t>
      </w:r>
      <w:r>
        <w:rPr>
          <w:rFonts w:ascii="楷体_GB2312" w:eastAsia="楷体_GB2312" w:hint="eastAsia"/>
          <w:b/>
          <w:bCs/>
          <w:sz w:val="30"/>
        </w:rPr>
        <w:t>：</w:t>
      </w:r>
    </w:p>
    <w:p w:rsidR="00AB100C" w:rsidRDefault="00AB100C" w:rsidP="005018C4">
      <w:pPr>
        <w:ind w:firstLineChars="800" w:firstLine="2409"/>
        <w:rPr>
          <w:rFonts w:eastAsia="楷体_GB2312"/>
          <w:b/>
          <w:bCs/>
          <w:sz w:val="30"/>
        </w:rPr>
      </w:pPr>
      <w:r>
        <w:rPr>
          <w:rFonts w:eastAsia="楷体_GB2312" w:hint="eastAsia"/>
          <w:b/>
          <w:bCs/>
          <w:sz w:val="30"/>
        </w:rPr>
        <w:t>培训时间</w:t>
      </w:r>
      <w:r>
        <w:rPr>
          <w:rFonts w:eastAsia="楷体_GB2312"/>
          <w:b/>
          <w:bCs/>
          <w:sz w:val="30"/>
        </w:rPr>
        <w:t xml:space="preserve">:    </w:t>
      </w:r>
      <w:r>
        <w:rPr>
          <w:rFonts w:eastAsia="楷体_GB2312" w:hint="eastAsia"/>
          <w:b/>
          <w:bCs/>
          <w:sz w:val="30"/>
        </w:rPr>
        <w:t>年</w:t>
      </w:r>
      <w:r>
        <w:rPr>
          <w:rFonts w:eastAsia="楷体_GB2312"/>
          <w:b/>
          <w:bCs/>
          <w:sz w:val="30"/>
        </w:rPr>
        <w:t xml:space="preserve">    </w:t>
      </w:r>
      <w:r>
        <w:rPr>
          <w:rFonts w:eastAsia="楷体_GB2312" w:hint="eastAsia"/>
          <w:b/>
          <w:bCs/>
          <w:sz w:val="30"/>
        </w:rPr>
        <w:t>月</w:t>
      </w:r>
      <w:r>
        <w:rPr>
          <w:rFonts w:eastAsia="楷体_GB2312"/>
          <w:b/>
          <w:bCs/>
          <w:sz w:val="30"/>
        </w:rPr>
        <w:t xml:space="preserve">    </w:t>
      </w:r>
      <w:r>
        <w:rPr>
          <w:rFonts w:eastAsia="楷体_GB2312" w:hint="eastAsia"/>
          <w:b/>
          <w:bCs/>
          <w:sz w:val="30"/>
        </w:rPr>
        <w:t>至</w:t>
      </w:r>
      <w:r>
        <w:rPr>
          <w:rFonts w:eastAsia="楷体_GB2312"/>
          <w:b/>
          <w:bCs/>
          <w:sz w:val="30"/>
        </w:rPr>
        <w:t xml:space="preserve">    </w:t>
      </w:r>
      <w:r>
        <w:rPr>
          <w:rFonts w:eastAsia="楷体_GB2312" w:hint="eastAsia"/>
          <w:b/>
          <w:bCs/>
          <w:sz w:val="30"/>
        </w:rPr>
        <w:t>年</w:t>
      </w:r>
      <w:r>
        <w:rPr>
          <w:rFonts w:eastAsia="楷体_GB2312"/>
          <w:b/>
          <w:bCs/>
          <w:sz w:val="30"/>
        </w:rPr>
        <w:t xml:space="preserve">   </w:t>
      </w:r>
      <w:r>
        <w:rPr>
          <w:rFonts w:eastAsia="楷体_GB2312" w:hint="eastAsia"/>
          <w:b/>
          <w:bCs/>
          <w:sz w:val="30"/>
        </w:rPr>
        <w:t>月</w:t>
      </w:r>
    </w:p>
    <w:p w:rsidR="00AB100C" w:rsidRDefault="00AB100C" w:rsidP="005018C4">
      <w:pPr>
        <w:ind w:firstLineChars="800" w:firstLine="2409"/>
        <w:rPr>
          <w:rFonts w:eastAsia="楷体_GB2312"/>
          <w:b/>
          <w:bCs/>
          <w:sz w:val="30"/>
        </w:rPr>
      </w:pPr>
    </w:p>
    <w:p w:rsidR="00AB100C" w:rsidRDefault="00AB100C" w:rsidP="005018C4">
      <w:pPr>
        <w:ind w:firstLineChars="2460" w:firstLine="7409"/>
        <w:rPr>
          <w:rFonts w:eastAsia="楷体_GB2312"/>
          <w:b/>
          <w:bCs/>
          <w:sz w:val="30"/>
        </w:rPr>
      </w:pPr>
    </w:p>
    <w:p w:rsidR="00AB100C" w:rsidRDefault="00AB100C">
      <w:pPr>
        <w:jc w:val="center"/>
        <w:rPr>
          <w:rFonts w:eastAsia="楷体_GB2312"/>
          <w:b/>
          <w:bCs/>
          <w:sz w:val="30"/>
        </w:rPr>
      </w:pPr>
    </w:p>
    <w:p w:rsidR="00AB100C" w:rsidRDefault="00AB100C" w:rsidP="005018C4">
      <w:pPr>
        <w:ind w:firstLineChars="2460" w:firstLine="5186"/>
        <w:rPr>
          <w:rFonts w:eastAsia="楷体_GB2312"/>
          <w:b/>
          <w:bCs/>
        </w:rPr>
      </w:pPr>
    </w:p>
    <w:p w:rsidR="00AB100C" w:rsidRDefault="00AB100C">
      <w:pPr>
        <w:rPr>
          <w:rFonts w:eastAsia="楷体_GB2312"/>
          <w:b/>
          <w:bCs/>
        </w:rPr>
      </w:pPr>
    </w:p>
    <w:p w:rsidR="00AB100C" w:rsidRDefault="00AB100C">
      <w:pPr>
        <w:jc w:val="center"/>
        <w:rPr>
          <w:rFonts w:eastAsia="楷体_GB2312"/>
          <w:b/>
          <w:bCs/>
          <w:sz w:val="28"/>
        </w:rPr>
      </w:pPr>
      <w:r>
        <w:rPr>
          <w:rFonts w:eastAsia="楷体_GB2312" w:hint="eastAsia"/>
          <w:b/>
          <w:bCs/>
          <w:sz w:val="28"/>
        </w:rPr>
        <w:t>北京大学医学部毕业后医学教育工作委员会</w:t>
      </w:r>
    </w:p>
    <w:p w:rsidR="00AB100C" w:rsidRDefault="00AB100C">
      <w:pPr>
        <w:jc w:val="center"/>
        <w:rPr>
          <w:rFonts w:eastAsia="楷体_GB2312"/>
          <w:b/>
          <w:bCs/>
          <w:sz w:val="28"/>
        </w:rPr>
      </w:pPr>
      <w:r>
        <w:rPr>
          <w:rFonts w:eastAsia="楷体_GB2312" w:hint="eastAsia"/>
          <w:b/>
          <w:bCs/>
          <w:sz w:val="28"/>
        </w:rPr>
        <w:t>北京大学医学部继续教育处印制</w:t>
      </w:r>
    </w:p>
    <w:p w:rsidR="00AB100C" w:rsidRDefault="00AB100C">
      <w:pPr>
        <w:jc w:val="center"/>
        <w:rPr>
          <w:rFonts w:ascii="华文中宋" w:eastAsia="楷体_GB2312" w:hAnsi="华文中宋"/>
          <w:b/>
          <w:bCs/>
          <w:sz w:val="10"/>
          <w:szCs w:val="10"/>
        </w:rPr>
      </w:pPr>
    </w:p>
    <w:p w:rsidR="00AB100C" w:rsidRDefault="00AB100C">
      <w:pPr>
        <w:widowControl/>
        <w:jc w:val="left"/>
        <w:rPr>
          <w:rFonts w:ascii="华文中宋" w:eastAsia="楷体_GB2312" w:hAnsi="华文中宋"/>
          <w:b/>
          <w:bCs/>
          <w:sz w:val="10"/>
          <w:szCs w:val="10"/>
        </w:rPr>
      </w:pPr>
      <w:r>
        <w:rPr>
          <w:rFonts w:ascii="华文中宋" w:eastAsia="楷体_GB2312" w:hAnsi="华文中宋"/>
          <w:b/>
          <w:bCs/>
          <w:sz w:val="10"/>
          <w:szCs w:val="10"/>
        </w:rPr>
        <w:br w:type="page"/>
      </w:r>
    </w:p>
    <w:p w:rsidR="00AB100C" w:rsidRDefault="00AB100C">
      <w:pPr>
        <w:jc w:val="center"/>
        <w:rPr>
          <w:rFonts w:ascii="华文中宋" w:eastAsia="楷体_GB2312" w:hAnsi="华文中宋"/>
          <w:b/>
          <w:bCs/>
          <w:sz w:val="10"/>
          <w:szCs w:val="10"/>
        </w:rPr>
      </w:pPr>
    </w:p>
    <w:p w:rsidR="00AB100C" w:rsidRDefault="00AB100C">
      <w:pPr>
        <w:jc w:val="center"/>
        <w:rPr>
          <w:rFonts w:ascii="华文新魏" w:eastAsia="楷体_GB2312"/>
          <w:b/>
          <w:bCs/>
          <w:sz w:val="64"/>
          <w:szCs w:val="64"/>
        </w:rPr>
      </w:pPr>
      <w:r>
        <w:rPr>
          <w:rFonts w:ascii="华文新魏" w:eastAsia="楷体_GB2312" w:hint="eastAsia"/>
          <w:b/>
          <w:bCs/>
          <w:sz w:val="64"/>
          <w:szCs w:val="64"/>
        </w:rPr>
        <w:t>填写说明</w:t>
      </w:r>
    </w:p>
    <w:p w:rsidR="00AB100C" w:rsidRDefault="00AB100C">
      <w:pPr>
        <w:spacing w:line="360" w:lineRule="auto"/>
        <w:jc w:val="center"/>
        <w:rPr>
          <w:b/>
          <w:sz w:val="48"/>
        </w:rPr>
      </w:pPr>
    </w:p>
    <w:p w:rsidR="00AB100C" w:rsidRDefault="00AB100C" w:rsidP="005018C4">
      <w:pPr>
        <w:widowControl/>
        <w:spacing w:line="360" w:lineRule="auto"/>
        <w:ind w:firstLineChars="200" w:firstLine="560"/>
        <w:rPr>
          <w:rFonts w:ascii="宋体"/>
          <w:bCs/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专科医师按照</w:t>
      </w:r>
      <w:r>
        <w:rPr>
          <w:rFonts w:ascii="宋体" w:hAnsi="宋体" w:hint="eastAsia"/>
          <w:bCs/>
          <w:sz w:val="28"/>
          <w:szCs w:val="28"/>
        </w:rPr>
        <w:t>《北京大学医学部专科医师规范化培训细则》中本专科要求进行轮转和考核，如实、认真、及时填写各类登记表和汇总表；超出病例、手术和操作规定例数的可以自行加行填写。</w:t>
      </w:r>
    </w:p>
    <w:p w:rsidR="00AB100C" w:rsidRDefault="00AB100C" w:rsidP="005018C4">
      <w:pPr>
        <w:widowControl/>
        <w:spacing w:line="360" w:lineRule="auto"/>
        <w:ind w:firstLineChars="200" w:firstLine="560"/>
        <w:rPr>
          <w:rFonts w:ascii="宋体"/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rFonts w:ascii="宋体" w:hAnsi="宋体" w:hint="eastAsia"/>
          <w:bCs/>
          <w:sz w:val="28"/>
          <w:szCs w:val="28"/>
        </w:rPr>
        <w:t>完成每个科室轮转后应进行自我小结，并由相关专家进行考核评分，填写考核表。</w:t>
      </w:r>
    </w:p>
    <w:p w:rsidR="00AB100C" w:rsidRDefault="00AB100C" w:rsidP="005018C4">
      <w:pPr>
        <w:widowControl/>
        <w:spacing w:line="360" w:lineRule="auto"/>
        <w:ind w:firstLineChars="200" w:firstLine="560"/>
        <w:rPr>
          <w:rFonts w:ascii="宋体"/>
          <w:bCs/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本手册由专科医师个人保存。</w:t>
      </w:r>
      <w:r>
        <w:rPr>
          <w:rFonts w:ascii="宋体" w:hAnsi="宋体" w:hint="eastAsia"/>
          <w:bCs/>
          <w:sz w:val="28"/>
          <w:szCs w:val="28"/>
        </w:rPr>
        <w:t>参加结业考试前，将手册打印上缴各医院职能部门，作为培训完成情况和考试资格审查的重要依据。</w:t>
      </w:r>
    </w:p>
    <w:p w:rsidR="00AB100C" w:rsidRDefault="00AB100C" w:rsidP="005018C4">
      <w:pPr>
        <w:widowControl/>
        <w:spacing w:line="360" w:lineRule="auto"/>
        <w:ind w:firstLineChars="200" w:firstLine="560"/>
        <w:rPr>
          <w:rFonts w:ascii="宋体"/>
          <w:bCs/>
          <w:sz w:val="28"/>
          <w:szCs w:val="28"/>
        </w:rPr>
      </w:pPr>
    </w:p>
    <w:p w:rsidR="00AB100C" w:rsidRDefault="00AB100C" w:rsidP="005018C4">
      <w:pPr>
        <w:widowControl/>
        <w:spacing w:line="360" w:lineRule="auto"/>
        <w:ind w:firstLineChars="200" w:firstLine="560"/>
        <w:rPr>
          <w:rFonts w:ascii="宋体"/>
          <w:sz w:val="28"/>
          <w:szCs w:val="28"/>
        </w:rPr>
      </w:pPr>
    </w:p>
    <w:p w:rsidR="00AB100C" w:rsidRDefault="00AB100C" w:rsidP="005018C4">
      <w:pPr>
        <w:widowControl/>
        <w:spacing w:line="360" w:lineRule="auto"/>
        <w:ind w:firstLineChars="200" w:firstLine="640"/>
        <w:rPr>
          <w:sz w:val="32"/>
        </w:rPr>
      </w:pPr>
    </w:p>
    <w:p w:rsidR="00AB100C" w:rsidRDefault="00AB100C" w:rsidP="005018C4">
      <w:pPr>
        <w:widowControl/>
        <w:spacing w:line="360" w:lineRule="auto"/>
        <w:ind w:firstLineChars="200" w:firstLine="640"/>
        <w:rPr>
          <w:sz w:val="32"/>
        </w:rPr>
      </w:pPr>
    </w:p>
    <w:p w:rsidR="00AB100C" w:rsidRDefault="00AB100C" w:rsidP="005018C4">
      <w:pPr>
        <w:widowControl/>
        <w:spacing w:line="360" w:lineRule="auto"/>
        <w:ind w:firstLineChars="200" w:firstLine="640"/>
        <w:rPr>
          <w:sz w:val="32"/>
        </w:rPr>
      </w:pPr>
    </w:p>
    <w:p w:rsidR="00AB100C" w:rsidRDefault="00AB100C" w:rsidP="005018C4">
      <w:pPr>
        <w:widowControl/>
        <w:spacing w:line="360" w:lineRule="auto"/>
        <w:ind w:firstLineChars="200" w:firstLine="640"/>
        <w:rPr>
          <w:sz w:val="32"/>
        </w:rPr>
      </w:pPr>
    </w:p>
    <w:p w:rsidR="00AB100C" w:rsidRDefault="00AB100C" w:rsidP="005018C4">
      <w:pPr>
        <w:widowControl/>
        <w:spacing w:line="360" w:lineRule="auto"/>
        <w:ind w:firstLineChars="200" w:firstLine="640"/>
        <w:rPr>
          <w:sz w:val="32"/>
        </w:rPr>
      </w:pPr>
    </w:p>
    <w:p w:rsidR="00AB100C" w:rsidRDefault="00AB100C" w:rsidP="005018C4">
      <w:pPr>
        <w:widowControl/>
        <w:spacing w:line="360" w:lineRule="auto"/>
        <w:ind w:firstLineChars="200" w:firstLine="640"/>
        <w:rPr>
          <w:sz w:val="32"/>
        </w:rPr>
      </w:pPr>
    </w:p>
    <w:p w:rsidR="00AB100C" w:rsidRDefault="00AB100C">
      <w:pPr>
        <w:widowControl/>
        <w:jc w:val="center"/>
        <w:rPr>
          <w:rFonts w:ascii="宋体"/>
          <w:b/>
          <w:sz w:val="24"/>
        </w:rPr>
      </w:pPr>
      <w:r>
        <w:rPr>
          <w:rFonts w:ascii="黑体" w:eastAsia="黑体"/>
          <w:b/>
          <w:bCs/>
          <w:color w:val="FF6600"/>
          <w:sz w:val="32"/>
          <w:szCs w:val="32"/>
        </w:rPr>
        <w:br w:type="page"/>
      </w:r>
      <w:r>
        <w:rPr>
          <w:rFonts w:ascii="汉鼎简楷体" w:eastAsia="汉鼎简楷体" w:hAnsi="宋体" w:hint="eastAsia"/>
          <w:b/>
          <w:sz w:val="30"/>
          <w:szCs w:val="30"/>
        </w:rPr>
        <w:lastRenderedPageBreak/>
        <w:t>一、教育培训简历</w:t>
      </w:r>
    </w:p>
    <w:tbl>
      <w:tblPr>
        <w:tblpPr w:leftFromText="180" w:rightFromText="180" w:vertAnchor="text" w:horzAnchor="margin" w:tblpXSpec="center" w:tblpY="2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1"/>
        <w:gridCol w:w="855"/>
        <w:gridCol w:w="1984"/>
        <w:gridCol w:w="888"/>
        <w:gridCol w:w="1700"/>
        <w:gridCol w:w="1700"/>
        <w:gridCol w:w="1876"/>
      </w:tblGrid>
      <w:tr w:rsidR="00AB100C" w:rsidRPr="003F548C">
        <w:trPr>
          <w:trHeight w:hRule="exact" w:val="454"/>
        </w:trPr>
        <w:tc>
          <w:tcPr>
            <w:tcW w:w="671" w:type="dxa"/>
            <w:vMerge w:val="restart"/>
            <w:vAlign w:val="center"/>
          </w:tcPr>
          <w:p w:rsidR="00AB100C" w:rsidRPr="003F548C" w:rsidRDefault="00AB100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  <w:r w:rsidRPr="003F548C">
              <w:rPr>
                <w:rFonts w:ascii="宋体" w:hAnsi="宋体" w:hint="eastAsia"/>
                <w:b/>
                <w:sz w:val="24"/>
              </w:rPr>
              <w:t>教育经历</w:t>
            </w:r>
          </w:p>
        </w:tc>
        <w:tc>
          <w:tcPr>
            <w:tcW w:w="855" w:type="dxa"/>
            <w:vAlign w:val="center"/>
          </w:tcPr>
          <w:p w:rsidR="00AB100C" w:rsidRPr="003F548C" w:rsidRDefault="00AB100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872" w:type="dxa"/>
            <w:gridSpan w:val="2"/>
            <w:vAlign w:val="center"/>
          </w:tcPr>
          <w:p w:rsidR="00AB100C" w:rsidRPr="003F548C" w:rsidRDefault="00AB100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  <w:r w:rsidRPr="003F548C">
              <w:rPr>
                <w:rFonts w:ascii="宋体" w:hAnsi="宋体" w:hint="eastAsia"/>
                <w:b/>
                <w:sz w:val="24"/>
              </w:rPr>
              <w:t>就读院校</w:t>
            </w:r>
          </w:p>
        </w:tc>
        <w:tc>
          <w:tcPr>
            <w:tcW w:w="1700" w:type="dxa"/>
            <w:vAlign w:val="center"/>
          </w:tcPr>
          <w:p w:rsidR="00AB100C" w:rsidRPr="003F548C" w:rsidRDefault="00AB100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  <w:r w:rsidRPr="003F548C">
              <w:rPr>
                <w:rFonts w:ascii="宋体" w:hAnsi="宋体" w:hint="eastAsia"/>
                <w:b/>
                <w:sz w:val="24"/>
              </w:rPr>
              <w:t>就读时间</w:t>
            </w:r>
          </w:p>
        </w:tc>
        <w:tc>
          <w:tcPr>
            <w:tcW w:w="1700" w:type="dxa"/>
            <w:vAlign w:val="center"/>
          </w:tcPr>
          <w:p w:rsidR="00AB100C" w:rsidRPr="003F548C" w:rsidRDefault="00AB100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  <w:r w:rsidRPr="003F548C"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1876" w:type="dxa"/>
            <w:vAlign w:val="center"/>
          </w:tcPr>
          <w:p w:rsidR="00AB100C" w:rsidRPr="003F548C" w:rsidRDefault="00AB100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  <w:r w:rsidRPr="003F548C">
              <w:rPr>
                <w:rFonts w:ascii="宋体" w:hAnsi="宋体" w:hint="eastAsia"/>
                <w:b/>
                <w:sz w:val="24"/>
              </w:rPr>
              <w:t>学位类别</w:t>
            </w:r>
          </w:p>
        </w:tc>
      </w:tr>
      <w:tr w:rsidR="00AB100C" w:rsidRPr="003F548C">
        <w:trPr>
          <w:trHeight w:hRule="exact" w:val="454"/>
        </w:trPr>
        <w:tc>
          <w:tcPr>
            <w:tcW w:w="671" w:type="dxa"/>
            <w:vMerge/>
            <w:vAlign w:val="center"/>
          </w:tcPr>
          <w:p w:rsidR="00AB100C" w:rsidRPr="003F548C" w:rsidRDefault="00AB100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5" w:type="dxa"/>
            <w:vAlign w:val="center"/>
          </w:tcPr>
          <w:p w:rsidR="00AB100C" w:rsidRPr="003F548C" w:rsidRDefault="00AB100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  <w:r w:rsidRPr="003F548C">
              <w:rPr>
                <w:rFonts w:ascii="宋体" w:hAnsi="宋体" w:hint="eastAsia"/>
                <w:b/>
                <w:sz w:val="24"/>
              </w:rPr>
              <w:t>本科</w:t>
            </w:r>
          </w:p>
        </w:tc>
        <w:tc>
          <w:tcPr>
            <w:tcW w:w="2872" w:type="dxa"/>
            <w:gridSpan w:val="2"/>
            <w:vAlign w:val="center"/>
          </w:tcPr>
          <w:p w:rsidR="00AB100C" w:rsidRPr="003F548C" w:rsidRDefault="00AB100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0" w:type="dxa"/>
            <w:vAlign w:val="center"/>
          </w:tcPr>
          <w:p w:rsidR="00AB100C" w:rsidRPr="003F548C" w:rsidRDefault="00AB100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0" w:type="dxa"/>
            <w:vAlign w:val="center"/>
          </w:tcPr>
          <w:p w:rsidR="00AB100C" w:rsidRPr="003F548C" w:rsidRDefault="00AB100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76" w:type="dxa"/>
            <w:vAlign w:val="center"/>
          </w:tcPr>
          <w:p w:rsidR="00AB100C" w:rsidRPr="003F548C" w:rsidRDefault="00AB100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AB100C" w:rsidRPr="003F548C">
        <w:trPr>
          <w:trHeight w:hRule="exact" w:val="454"/>
        </w:trPr>
        <w:tc>
          <w:tcPr>
            <w:tcW w:w="671" w:type="dxa"/>
            <w:vMerge/>
            <w:vAlign w:val="center"/>
          </w:tcPr>
          <w:p w:rsidR="00AB100C" w:rsidRPr="003F548C" w:rsidRDefault="00AB100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5" w:type="dxa"/>
            <w:vAlign w:val="center"/>
          </w:tcPr>
          <w:p w:rsidR="00AB100C" w:rsidRPr="003F548C" w:rsidRDefault="00AB100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  <w:r w:rsidRPr="003F548C">
              <w:rPr>
                <w:rFonts w:ascii="宋体" w:hAnsi="宋体" w:hint="eastAsia"/>
                <w:b/>
                <w:sz w:val="24"/>
              </w:rPr>
              <w:t>硕士</w:t>
            </w:r>
          </w:p>
        </w:tc>
        <w:tc>
          <w:tcPr>
            <w:tcW w:w="2872" w:type="dxa"/>
            <w:gridSpan w:val="2"/>
            <w:vAlign w:val="center"/>
          </w:tcPr>
          <w:p w:rsidR="00AB100C" w:rsidRPr="003F548C" w:rsidRDefault="00AB100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0" w:type="dxa"/>
            <w:vAlign w:val="center"/>
          </w:tcPr>
          <w:p w:rsidR="00AB100C" w:rsidRPr="003F548C" w:rsidRDefault="00AB100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0" w:type="dxa"/>
            <w:vAlign w:val="center"/>
          </w:tcPr>
          <w:p w:rsidR="00AB100C" w:rsidRPr="003F548C" w:rsidRDefault="00AB100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76" w:type="dxa"/>
            <w:vAlign w:val="center"/>
          </w:tcPr>
          <w:p w:rsidR="00AB100C" w:rsidRPr="003F548C" w:rsidRDefault="00AB100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  <w:r w:rsidRPr="003F548C">
              <w:rPr>
                <w:rFonts w:ascii="宋体" w:hAnsi="宋体" w:hint="eastAsia"/>
                <w:b/>
                <w:sz w:val="24"/>
              </w:rPr>
              <w:t>专业□</w:t>
            </w:r>
            <w:r w:rsidRPr="003F548C">
              <w:rPr>
                <w:rFonts w:ascii="宋体" w:hAnsi="宋体"/>
                <w:b/>
                <w:sz w:val="24"/>
              </w:rPr>
              <w:t xml:space="preserve"> </w:t>
            </w:r>
            <w:r w:rsidRPr="003F548C">
              <w:rPr>
                <w:rFonts w:ascii="宋体" w:hAnsi="宋体" w:hint="eastAsia"/>
                <w:b/>
                <w:sz w:val="24"/>
              </w:rPr>
              <w:t>科学□</w:t>
            </w:r>
          </w:p>
        </w:tc>
      </w:tr>
      <w:tr w:rsidR="00AB100C" w:rsidRPr="003F548C">
        <w:trPr>
          <w:trHeight w:hRule="exact" w:val="454"/>
        </w:trPr>
        <w:tc>
          <w:tcPr>
            <w:tcW w:w="671" w:type="dxa"/>
            <w:vMerge/>
            <w:vAlign w:val="center"/>
          </w:tcPr>
          <w:p w:rsidR="00AB100C" w:rsidRPr="003F548C" w:rsidRDefault="00AB100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5" w:type="dxa"/>
            <w:vAlign w:val="center"/>
          </w:tcPr>
          <w:p w:rsidR="00AB100C" w:rsidRPr="003F548C" w:rsidRDefault="00AB100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  <w:r w:rsidRPr="003F548C">
              <w:rPr>
                <w:rFonts w:ascii="宋体" w:hAnsi="宋体" w:hint="eastAsia"/>
                <w:b/>
                <w:sz w:val="24"/>
              </w:rPr>
              <w:t>博士</w:t>
            </w:r>
          </w:p>
        </w:tc>
        <w:tc>
          <w:tcPr>
            <w:tcW w:w="2872" w:type="dxa"/>
            <w:gridSpan w:val="2"/>
            <w:vAlign w:val="center"/>
          </w:tcPr>
          <w:p w:rsidR="00AB100C" w:rsidRPr="003F548C" w:rsidRDefault="00AB100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0" w:type="dxa"/>
            <w:vAlign w:val="center"/>
          </w:tcPr>
          <w:p w:rsidR="00AB100C" w:rsidRPr="003F548C" w:rsidRDefault="00AB100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0" w:type="dxa"/>
            <w:vAlign w:val="center"/>
          </w:tcPr>
          <w:p w:rsidR="00AB100C" w:rsidRPr="003F548C" w:rsidRDefault="00AB100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76" w:type="dxa"/>
            <w:vAlign w:val="center"/>
          </w:tcPr>
          <w:p w:rsidR="00AB100C" w:rsidRPr="003F548C" w:rsidRDefault="00AB100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  <w:r w:rsidRPr="003F548C">
              <w:rPr>
                <w:rFonts w:ascii="宋体" w:hAnsi="宋体" w:hint="eastAsia"/>
                <w:b/>
                <w:sz w:val="24"/>
              </w:rPr>
              <w:t>专业□</w:t>
            </w:r>
            <w:r w:rsidRPr="003F548C">
              <w:rPr>
                <w:rFonts w:ascii="宋体" w:hAnsi="宋体"/>
                <w:b/>
                <w:sz w:val="24"/>
              </w:rPr>
              <w:t xml:space="preserve"> </w:t>
            </w:r>
            <w:r w:rsidRPr="003F548C">
              <w:rPr>
                <w:rFonts w:ascii="宋体" w:hAnsi="宋体" w:hint="eastAsia"/>
                <w:b/>
                <w:sz w:val="24"/>
              </w:rPr>
              <w:t>科学□</w:t>
            </w:r>
          </w:p>
        </w:tc>
      </w:tr>
      <w:tr w:rsidR="00AB100C" w:rsidRPr="003F548C">
        <w:trPr>
          <w:trHeight w:hRule="exact" w:val="454"/>
        </w:trPr>
        <w:tc>
          <w:tcPr>
            <w:tcW w:w="3510" w:type="dxa"/>
            <w:gridSpan w:val="3"/>
            <w:vAlign w:val="center"/>
          </w:tcPr>
          <w:p w:rsidR="00AB100C" w:rsidRPr="003F548C" w:rsidRDefault="00AB100C">
            <w:pPr>
              <w:snapToGrid w:val="0"/>
              <w:jc w:val="left"/>
              <w:rPr>
                <w:rFonts w:ascii="宋体"/>
                <w:b/>
                <w:sz w:val="24"/>
              </w:rPr>
            </w:pPr>
            <w:r w:rsidRPr="003F548C">
              <w:rPr>
                <w:rFonts w:ascii="宋体" w:hAnsi="宋体" w:hint="eastAsia"/>
                <w:b/>
                <w:sz w:val="24"/>
              </w:rPr>
              <w:t>住院医师规范化培训证书编号</w:t>
            </w:r>
          </w:p>
        </w:tc>
        <w:tc>
          <w:tcPr>
            <w:tcW w:w="6164" w:type="dxa"/>
            <w:gridSpan w:val="4"/>
            <w:vAlign w:val="center"/>
          </w:tcPr>
          <w:p w:rsidR="00AB100C" w:rsidRPr="003F548C" w:rsidRDefault="00AB100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AB100C" w:rsidRPr="003F548C">
        <w:trPr>
          <w:trHeight w:hRule="exact" w:val="422"/>
        </w:trPr>
        <w:tc>
          <w:tcPr>
            <w:tcW w:w="3510" w:type="dxa"/>
            <w:gridSpan w:val="3"/>
            <w:vAlign w:val="center"/>
          </w:tcPr>
          <w:p w:rsidR="00AB100C" w:rsidRPr="003F548C" w:rsidRDefault="00AB100C">
            <w:pPr>
              <w:snapToGrid w:val="0"/>
              <w:jc w:val="left"/>
              <w:rPr>
                <w:rFonts w:ascii="宋体"/>
                <w:b/>
                <w:sz w:val="24"/>
              </w:rPr>
            </w:pPr>
            <w:r w:rsidRPr="003F548C">
              <w:rPr>
                <w:rFonts w:ascii="宋体" w:hAnsi="宋体" w:hint="eastAsia"/>
                <w:b/>
                <w:sz w:val="24"/>
              </w:rPr>
              <w:t>医师执业证书编号</w:t>
            </w:r>
          </w:p>
        </w:tc>
        <w:tc>
          <w:tcPr>
            <w:tcW w:w="6164" w:type="dxa"/>
            <w:gridSpan w:val="4"/>
            <w:vAlign w:val="center"/>
          </w:tcPr>
          <w:p w:rsidR="00AB100C" w:rsidRPr="003F548C" w:rsidRDefault="00AB100C">
            <w:pPr>
              <w:snapToGrid w:val="0"/>
              <w:rPr>
                <w:rFonts w:ascii="宋体"/>
                <w:b/>
                <w:sz w:val="24"/>
              </w:rPr>
            </w:pPr>
          </w:p>
        </w:tc>
      </w:tr>
    </w:tbl>
    <w:p w:rsidR="00AB100C" w:rsidRDefault="00AB100C">
      <w:pPr>
        <w:pStyle w:val="2"/>
        <w:jc w:val="center"/>
        <w:rPr>
          <w:rFonts w:ascii="宋体" w:eastAsia="宋体"/>
          <w:sz w:val="30"/>
          <w:szCs w:val="30"/>
        </w:rPr>
      </w:pPr>
      <w:r>
        <w:rPr>
          <w:rFonts w:ascii="汉鼎简楷体" w:eastAsia="汉鼎简楷体" w:hAnsi="宋体" w:hint="eastAsia"/>
          <w:sz w:val="30"/>
          <w:szCs w:val="30"/>
        </w:rPr>
        <w:t>二、轮转科室和时间安排</w:t>
      </w:r>
    </w:p>
    <w:p w:rsidR="00AB100C" w:rsidRDefault="00AB100C">
      <w:r>
        <w:rPr>
          <w:rFonts w:ascii="宋体" w:hAnsi="宋体" w:cs="Arial" w:hint="eastAsia"/>
          <w:sz w:val="24"/>
        </w:rPr>
        <w:t>呼吸、消化、淋巴系统肿瘤，乳腺肿瘤及其它常见肿瘤中选转</w:t>
      </w:r>
      <w:r>
        <w:rPr>
          <w:rFonts w:ascii="宋体" w:hAnsi="宋体" w:cs="Arial"/>
          <w:sz w:val="24"/>
        </w:rPr>
        <w:t>4</w:t>
      </w:r>
      <w:r>
        <w:rPr>
          <w:rFonts w:ascii="宋体" w:hAnsi="宋体" w:cs="Arial" w:hint="eastAsia"/>
          <w:sz w:val="24"/>
        </w:rPr>
        <w:t>或</w:t>
      </w:r>
      <w:r>
        <w:rPr>
          <w:rFonts w:ascii="宋体" w:hAnsi="宋体" w:cs="Arial"/>
          <w:sz w:val="24"/>
        </w:rPr>
        <w:t>5</w:t>
      </w:r>
      <w:r>
        <w:rPr>
          <w:rFonts w:ascii="宋体" w:hAnsi="宋体" w:cs="Arial" w:hint="eastAsia"/>
          <w:sz w:val="24"/>
        </w:rPr>
        <w:t>个专业，共</w:t>
      </w:r>
      <w:r>
        <w:rPr>
          <w:rFonts w:ascii="宋体" w:hAnsi="宋体" w:cs="Arial"/>
          <w:sz w:val="24"/>
        </w:rPr>
        <w:t>16-20</w:t>
      </w:r>
      <w:r>
        <w:rPr>
          <w:rFonts w:ascii="宋体" w:hAnsi="宋体" w:cs="Arial" w:hint="eastAsia"/>
          <w:sz w:val="24"/>
        </w:rPr>
        <w:t>个月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19"/>
        <w:gridCol w:w="2112"/>
        <w:gridCol w:w="2296"/>
        <w:gridCol w:w="2327"/>
      </w:tblGrid>
      <w:tr w:rsidR="00AB100C" w:rsidRPr="003F548C">
        <w:trPr>
          <w:trHeight w:val="680"/>
        </w:trPr>
        <w:tc>
          <w:tcPr>
            <w:tcW w:w="3119" w:type="dxa"/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b/>
                <w:sz w:val="24"/>
              </w:rPr>
            </w:pPr>
            <w:r w:rsidRPr="003F548C">
              <w:rPr>
                <w:rFonts w:ascii="宋体" w:hint="eastAsia"/>
                <w:b/>
                <w:sz w:val="24"/>
              </w:rPr>
              <w:t>轮转科室</w:t>
            </w:r>
          </w:p>
        </w:tc>
        <w:tc>
          <w:tcPr>
            <w:tcW w:w="2112" w:type="dxa"/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b/>
                <w:sz w:val="24"/>
              </w:rPr>
            </w:pPr>
            <w:r w:rsidRPr="003F548C">
              <w:rPr>
                <w:rFonts w:ascii="宋体" w:hint="eastAsia"/>
                <w:b/>
                <w:sz w:val="24"/>
              </w:rPr>
              <w:t>应轮转时间（月）</w:t>
            </w:r>
          </w:p>
        </w:tc>
        <w:tc>
          <w:tcPr>
            <w:tcW w:w="2296" w:type="dxa"/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b/>
                <w:sz w:val="24"/>
              </w:rPr>
            </w:pPr>
            <w:r w:rsidRPr="003F548C">
              <w:rPr>
                <w:rFonts w:ascii="宋体" w:hint="eastAsia"/>
                <w:b/>
                <w:sz w:val="24"/>
              </w:rPr>
              <w:t>实际轮转时间（月）</w:t>
            </w:r>
          </w:p>
        </w:tc>
        <w:tc>
          <w:tcPr>
            <w:tcW w:w="2327" w:type="dxa"/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b/>
                <w:sz w:val="24"/>
              </w:rPr>
            </w:pPr>
            <w:r w:rsidRPr="003F548C">
              <w:rPr>
                <w:rFonts w:ascii="宋体" w:hint="eastAsia"/>
                <w:b/>
                <w:sz w:val="24"/>
              </w:rPr>
              <w:t>备注</w:t>
            </w:r>
          </w:p>
        </w:tc>
      </w:tr>
      <w:tr w:rsidR="00AB100C" w:rsidRPr="003F548C">
        <w:trPr>
          <w:trHeight w:val="680"/>
        </w:trPr>
        <w:tc>
          <w:tcPr>
            <w:tcW w:w="3119" w:type="dxa"/>
            <w:vAlign w:val="center"/>
          </w:tcPr>
          <w:p w:rsidR="00AB100C" w:rsidRPr="003F548C" w:rsidRDefault="00AB100C" w:rsidP="005018C4">
            <w:pPr>
              <w:ind w:leftChars="100" w:left="210"/>
              <w:jc w:val="center"/>
              <w:rPr>
                <w:rFonts w:ascii="宋体"/>
                <w:sz w:val="24"/>
              </w:rPr>
            </w:pPr>
            <w:r w:rsidRPr="003F548C">
              <w:rPr>
                <w:rFonts w:ascii="宋体" w:hAnsi="宋体" w:hint="eastAsia"/>
                <w:sz w:val="24"/>
              </w:rPr>
              <w:t>总住院医师</w:t>
            </w:r>
          </w:p>
        </w:tc>
        <w:tc>
          <w:tcPr>
            <w:tcW w:w="2112" w:type="dxa"/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sz w:val="24"/>
              </w:rPr>
            </w:pPr>
            <w:r w:rsidRPr="003F548C">
              <w:rPr>
                <w:rFonts w:ascii="宋体"/>
                <w:sz w:val="24"/>
              </w:rPr>
              <w:t>7-11</w:t>
            </w:r>
          </w:p>
        </w:tc>
        <w:tc>
          <w:tcPr>
            <w:tcW w:w="2296" w:type="dxa"/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27" w:type="dxa"/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sz w:val="24"/>
              </w:rPr>
            </w:pPr>
          </w:p>
        </w:tc>
      </w:tr>
      <w:tr w:rsidR="00AB100C" w:rsidRPr="003F548C">
        <w:trPr>
          <w:trHeight w:val="680"/>
        </w:trPr>
        <w:tc>
          <w:tcPr>
            <w:tcW w:w="3119" w:type="dxa"/>
            <w:vAlign w:val="center"/>
          </w:tcPr>
          <w:p w:rsidR="00AB100C" w:rsidRPr="003F548C" w:rsidRDefault="00AB100C" w:rsidP="005018C4">
            <w:pPr>
              <w:ind w:leftChars="100" w:left="210"/>
              <w:jc w:val="center"/>
              <w:rPr>
                <w:rFonts w:ascii="宋体"/>
                <w:sz w:val="24"/>
              </w:rPr>
            </w:pPr>
            <w:r w:rsidRPr="003F548C">
              <w:rPr>
                <w:rFonts w:ascii="宋体" w:hint="eastAsia"/>
                <w:sz w:val="24"/>
              </w:rPr>
              <w:t>肿瘤放疗</w:t>
            </w:r>
          </w:p>
        </w:tc>
        <w:tc>
          <w:tcPr>
            <w:tcW w:w="2112" w:type="dxa"/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sz w:val="24"/>
              </w:rPr>
            </w:pPr>
            <w:r w:rsidRPr="003F548C">
              <w:rPr>
                <w:rFonts w:ascii="宋体"/>
                <w:sz w:val="24"/>
              </w:rPr>
              <w:t>3</w:t>
            </w:r>
          </w:p>
        </w:tc>
        <w:tc>
          <w:tcPr>
            <w:tcW w:w="2296" w:type="dxa"/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27" w:type="dxa"/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sz w:val="24"/>
              </w:rPr>
            </w:pPr>
          </w:p>
        </w:tc>
      </w:tr>
      <w:tr w:rsidR="00AB100C" w:rsidRPr="003F548C">
        <w:trPr>
          <w:trHeight w:val="680"/>
        </w:trPr>
        <w:tc>
          <w:tcPr>
            <w:tcW w:w="3119" w:type="dxa"/>
            <w:vAlign w:val="center"/>
          </w:tcPr>
          <w:p w:rsidR="00AB100C" w:rsidRPr="003F548C" w:rsidRDefault="00AB100C" w:rsidP="005018C4">
            <w:pPr>
              <w:ind w:leftChars="100" w:left="210"/>
              <w:jc w:val="center"/>
              <w:rPr>
                <w:rFonts w:ascii="宋体"/>
                <w:sz w:val="24"/>
              </w:rPr>
            </w:pPr>
            <w:r w:rsidRPr="003F548C">
              <w:rPr>
                <w:rFonts w:ascii="宋体" w:hint="eastAsia"/>
                <w:sz w:val="24"/>
              </w:rPr>
              <w:t>肿瘤病理</w:t>
            </w:r>
          </w:p>
        </w:tc>
        <w:tc>
          <w:tcPr>
            <w:tcW w:w="2112" w:type="dxa"/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sz w:val="24"/>
              </w:rPr>
            </w:pPr>
            <w:r w:rsidRPr="003F548C">
              <w:rPr>
                <w:rFonts w:ascii="宋体"/>
                <w:sz w:val="24"/>
              </w:rPr>
              <w:t>3</w:t>
            </w:r>
          </w:p>
        </w:tc>
        <w:tc>
          <w:tcPr>
            <w:tcW w:w="2296" w:type="dxa"/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27" w:type="dxa"/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sz w:val="24"/>
              </w:rPr>
            </w:pPr>
          </w:p>
        </w:tc>
      </w:tr>
      <w:tr w:rsidR="00AB100C" w:rsidRPr="003F548C">
        <w:trPr>
          <w:trHeight w:val="680"/>
        </w:trPr>
        <w:tc>
          <w:tcPr>
            <w:tcW w:w="3119" w:type="dxa"/>
            <w:vAlign w:val="center"/>
          </w:tcPr>
          <w:p w:rsidR="00AB100C" w:rsidRPr="003F548C" w:rsidRDefault="00AB100C" w:rsidP="005018C4">
            <w:pPr>
              <w:ind w:leftChars="100" w:left="210"/>
              <w:jc w:val="center"/>
              <w:rPr>
                <w:rFonts w:ascii="宋体"/>
                <w:sz w:val="24"/>
              </w:rPr>
            </w:pPr>
            <w:r w:rsidRPr="003F548C">
              <w:rPr>
                <w:rFonts w:ascii="宋体" w:hint="eastAsia"/>
                <w:sz w:val="24"/>
              </w:rPr>
              <w:t>肿瘤影像</w:t>
            </w:r>
          </w:p>
        </w:tc>
        <w:tc>
          <w:tcPr>
            <w:tcW w:w="2112" w:type="dxa"/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sz w:val="24"/>
              </w:rPr>
            </w:pPr>
            <w:r w:rsidRPr="003F548C">
              <w:rPr>
                <w:rFonts w:ascii="宋体"/>
                <w:sz w:val="24"/>
              </w:rPr>
              <w:t>3</w:t>
            </w:r>
          </w:p>
        </w:tc>
        <w:tc>
          <w:tcPr>
            <w:tcW w:w="2296" w:type="dxa"/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27" w:type="dxa"/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sz w:val="24"/>
              </w:rPr>
            </w:pPr>
          </w:p>
        </w:tc>
      </w:tr>
      <w:tr w:rsidR="00AB100C" w:rsidRPr="003F548C">
        <w:trPr>
          <w:trHeight w:val="680"/>
        </w:trPr>
        <w:tc>
          <w:tcPr>
            <w:tcW w:w="3119" w:type="dxa"/>
            <w:vAlign w:val="center"/>
          </w:tcPr>
          <w:p w:rsidR="00AB100C" w:rsidRPr="003F548C" w:rsidRDefault="00AB100C" w:rsidP="005018C4">
            <w:pPr>
              <w:ind w:leftChars="100" w:left="210"/>
              <w:jc w:val="center"/>
              <w:rPr>
                <w:rFonts w:ascii="宋体"/>
                <w:sz w:val="24"/>
              </w:rPr>
            </w:pPr>
            <w:r w:rsidRPr="003F548C">
              <w:rPr>
                <w:rFonts w:ascii="宋体" w:hint="eastAsia"/>
                <w:sz w:val="24"/>
              </w:rPr>
              <w:t>呼吸系统肿瘤</w:t>
            </w:r>
          </w:p>
        </w:tc>
        <w:tc>
          <w:tcPr>
            <w:tcW w:w="2112" w:type="dxa"/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sz w:val="24"/>
              </w:rPr>
            </w:pPr>
            <w:r w:rsidRPr="003F548C">
              <w:rPr>
                <w:rFonts w:ascii="宋体"/>
                <w:sz w:val="24"/>
              </w:rPr>
              <w:t>4</w:t>
            </w:r>
          </w:p>
        </w:tc>
        <w:tc>
          <w:tcPr>
            <w:tcW w:w="2296" w:type="dxa"/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27" w:type="dxa"/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sz w:val="24"/>
              </w:rPr>
            </w:pPr>
          </w:p>
        </w:tc>
      </w:tr>
      <w:tr w:rsidR="00AB100C" w:rsidRPr="003F548C">
        <w:trPr>
          <w:trHeight w:val="680"/>
        </w:trPr>
        <w:tc>
          <w:tcPr>
            <w:tcW w:w="3119" w:type="dxa"/>
            <w:vAlign w:val="center"/>
          </w:tcPr>
          <w:p w:rsidR="00AB100C" w:rsidRPr="003F548C" w:rsidRDefault="00AB100C" w:rsidP="005018C4">
            <w:pPr>
              <w:ind w:leftChars="100" w:left="210"/>
              <w:jc w:val="center"/>
              <w:rPr>
                <w:rFonts w:ascii="宋体"/>
                <w:sz w:val="24"/>
              </w:rPr>
            </w:pPr>
            <w:r w:rsidRPr="003F548C">
              <w:rPr>
                <w:rFonts w:ascii="宋体" w:hint="eastAsia"/>
                <w:sz w:val="24"/>
              </w:rPr>
              <w:t>消化系统肿瘤</w:t>
            </w:r>
          </w:p>
        </w:tc>
        <w:tc>
          <w:tcPr>
            <w:tcW w:w="2112" w:type="dxa"/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sz w:val="24"/>
              </w:rPr>
            </w:pPr>
            <w:r w:rsidRPr="003F548C">
              <w:rPr>
                <w:rFonts w:ascii="宋体"/>
                <w:sz w:val="24"/>
              </w:rPr>
              <w:t>4</w:t>
            </w:r>
          </w:p>
        </w:tc>
        <w:tc>
          <w:tcPr>
            <w:tcW w:w="2296" w:type="dxa"/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27" w:type="dxa"/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sz w:val="24"/>
              </w:rPr>
            </w:pPr>
          </w:p>
        </w:tc>
      </w:tr>
      <w:tr w:rsidR="00AB100C" w:rsidRPr="003F548C">
        <w:trPr>
          <w:trHeight w:val="680"/>
        </w:trPr>
        <w:tc>
          <w:tcPr>
            <w:tcW w:w="3119" w:type="dxa"/>
            <w:vAlign w:val="center"/>
          </w:tcPr>
          <w:p w:rsidR="00AB100C" w:rsidRPr="003F548C" w:rsidRDefault="00AB100C" w:rsidP="005018C4">
            <w:pPr>
              <w:ind w:leftChars="100" w:left="210"/>
              <w:jc w:val="center"/>
              <w:rPr>
                <w:rFonts w:ascii="宋体"/>
                <w:sz w:val="24"/>
              </w:rPr>
            </w:pPr>
            <w:r w:rsidRPr="003F548C">
              <w:rPr>
                <w:rFonts w:ascii="宋体" w:hint="eastAsia"/>
                <w:sz w:val="24"/>
              </w:rPr>
              <w:t>淋巴系统肿瘤</w:t>
            </w:r>
          </w:p>
        </w:tc>
        <w:tc>
          <w:tcPr>
            <w:tcW w:w="2112" w:type="dxa"/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sz w:val="24"/>
              </w:rPr>
            </w:pPr>
            <w:r w:rsidRPr="003F548C">
              <w:rPr>
                <w:rFonts w:ascii="宋体"/>
                <w:sz w:val="24"/>
              </w:rPr>
              <w:t>4</w:t>
            </w:r>
          </w:p>
        </w:tc>
        <w:tc>
          <w:tcPr>
            <w:tcW w:w="2296" w:type="dxa"/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27" w:type="dxa"/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sz w:val="24"/>
              </w:rPr>
            </w:pPr>
          </w:p>
        </w:tc>
      </w:tr>
      <w:tr w:rsidR="00AB100C" w:rsidRPr="003F548C">
        <w:trPr>
          <w:trHeight w:val="680"/>
        </w:trPr>
        <w:tc>
          <w:tcPr>
            <w:tcW w:w="3119" w:type="dxa"/>
            <w:vAlign w:val="center"/>
          </w:tcPr>
          <w:p w:rsidR="00AB100C" w:rsidRPr="003F548C" w:rsidRDefault="00AB100C" w:rsidP="005018C4">
            <w:pPr>
              <w:ind w:leftChars="100" w:left="210"/>
              <w:jc w:val="center"/>
              <w:rPr>
                <w:rFonts w:ascii="宋体"/>
                <w:sz w:val="24"/>
              </w:rPr>
            </w:pPr>
            <w:r w:rsidRPr="003F548C">
              <w:rPr>
                <w:rFonts w:ascii="宋体" w:hint="eastAsia"/>
                <w:sz w:val="24"/>
              </w:rPr>
              <w:t>乳腺肿瘤</w:t>
            </w:r>
          </w:p>
        </w:tc>
        <w:tc>
          <w:tcPr>
            <w:tcW w:w="2112" w:type="dxa"/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sz w:val="24"/>
              </w:rPr>
            </w:pPr>
            <w:r w:rsidRPr="003F548C">
              <w:rPr>
                <w:rFonts w:ascii="宋体"/>
                <w:sz w:val="24"/>
              </w:rPr>
              <w:t>4</w:t>
            </w:r>
          </w:p>
        </w:tc>
        <w:tc>
          <w:tcPr>
            <w:tcW w:w="2296" w:type="dxa"/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27" w:type="dxa"/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sz w:val="24"/>
              </w:rPr>
            </w:pPr>
          </w:p>
        </w:tc>
      </w:tr>
      <w:tr w:rsidR="00AB100C" w:rsidRPr="003F548C">
        <w:trPr>
          <w:trHeight w:val="680"/>
        </w:trPr>
        <w:tc>
          <w:tcPr>
            <w:tcW w:w="3119" w:type="dxa"/>
            <w:vAlign w:val="center"/>
          </w:tcPr>
          <w:p w:rsidR="00AB100C" w:rsidRPr="003F548C" w:rsidRDefault="00AB100C" w:rsidP="005018C4">
            <w:pPr>
              <w:ind w:leftChars="100" w:left="210"/>
              <w:jc w:val="center"/>
              <w:rPr>
                <w:rFonts w:ascii="宋体"/>
                <w:sz w:val="24"/>
              </w:rPr>
            </w:pPr>
            <w:r w:rsidRPr="003F548C">
              <w:rPr>
                <w:rFonts w:ascii="宋体" w:hAnsi="宋体" w:hint="eastAsia"/>
                <w:sz w:val="24"/>
              </w:rPr>
              <w:t>其它常见肿瘤</w:t>
            </w:r>
          </w:p>
        </w:tc>
        <w:tc>
          <w:tcPr>
            <w:tcW w:w="2112" w:type="dxa"/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sz w:val="24"/>
              </w:rPr>
            </w:pPr>
            <w:r w:rsidRPr="003F548C">
              <w:rPr>
                <w:rFonts w:ascii="宋体"/>
                <w:sz w:val="24"/>
              </w:rPr>
              <w:t>4</w:t>
            </w:r>
          </w:p>
        </w:tc>
        <w:tc>
          <w:tcPr>
            <w:tcW w:w="2296" w:type="dxa"/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27" w:type="dxa"/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sz w:val="24"/>
              </w:rPr>
            </w:pPr>
          </w:p>
        </w:tc>
      </w:tr>
      <w:tr w:rsidR="00AB100C" w:rsidRPr="003F548C">
        <w:trPr>
          <w:trHeight w:val="680"/>
        </w:trPr>
        <w:tc>
          <w:tcPr>
            <w:tcW w:w="3119" w:type="dxa"/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sz w:val="24"/>
              </w:rPr>
            </w:pPr>
            <w:r w:rsidRPr="003F548C">
              <w:rPr>
                <w:rFonts w:ascii="宋体" w:hint="eastAsia"/>
                <w:sz w:val="24"/>
              </w:rPr>
              <w:t>合计</w:t>
            </w:r>
          </w:p>
        </w:tc>
        <w:tc>
          <w:tcPr>
            <w:tcW w:w="2112" w:type="dxa"/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sz w:val="24"/>
              </w:rPr>
            </w:pPr>
            <w:r w:rsidRPr="003F548C">
              <w:rPr>
                <w:rFonts w:ascii="宋体"/>
                <w:sz w:val="24"/>
              </w:rPr>
              <w:t>36</w:t>
            </w:r>
          </w:p>
        </w:tc>
        <w:tc>
          <w:tcPr>
            <w:tcW w:w="2296" w:type="dxa"/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27" w:type="dxa"/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sz w:val="24"/>
              </w:rPr>
            </w:pPr>
          </w:p>
        </w:tc>
      </w:tr>
    </w:tbl>
    <w:p w:rsidR="00AB100C" w:rsidRDefault="00AB100C">
      <w:pPr>
        <w:widowControl/>
        <w:jc w:val="left"/>
        <w:rPr>
          <w:rFonts w:ascii="黑体" w:eastAsia="黑体"/>
          <w:b/>
          <w:bCs/>
          <w:color w:val="FF6600"/>
          <w:sz w:val="32"/>
          <w:szCs w:val="32"/>
        </w:rPr>
      </w:pPr>
      <w:r>
        <w:rPr>
          <w:rFonts w:ascii="黑体" w:eastAsia="黑体"/>
          <w:b/>
          <w:bCs/>
          <w:color w:val="FF6600"/>
          <w:sz w:val="32"/>
          <w:szCs w:val="32"/>
        </w:rPr>
        <w:br w:type="page"/>
      </w:r>
    </w:p>
    <w:p w:rsidR="00AB100C" w:rsidRDefault="00AB100C">
      <w:pPr>
        <w:widowControl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三、专科医师培训轮转考勤登记表</w:t>
      </w:r>
    </w:p>
    <w:tbl>
      <w:tblPr>
        <w:tblW w:w="9505" w:type="dxa"/>
        <w:jc w:val="center"/>
        <w:tblInd w:w="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" w:type="dxa"/>
          <w:right w:w="6" w:type="dxa"/>
        </w:tblCellMar>
        <w:tblLook w:val="00A0"/>
      </w:tblPr>
      <w:tblGrid>
        <w:gridCol w:w="1777"/>
        <w:gridCol w:w="851"/>
        <w:gridCol w:w="1417"/>
        <w:gridCol w:w="1418"/>
        <w:gridCol w:w="994"/>
        <w:gridCol w:w="848"/>
        <w:gridCol w:w="909"/>
        <w:gridCol w:w="1291"/>
      </w:tblGrid>
      <w:tr w:rsidR="00AB100C" w:rsidRPr="003F548C">
        <w:trPr>
          <w:trHeight w:hRule="exact" w:val="390"/>
          <w:jc w:val="center"/>
        </w:trPr>
        <w:tc>
          <w:tcPr>
            <w:tcW w:w="17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b/>
                <w:bCs/>
              </w:rPr>
            </w:pPr>
            <w:r w:rsidRPr="003F548C">
              <w:rPr>
                <w:rFonts w:ascii="宋体" w:hAnsi="宋体" w:hint="eastAsia"/>
                <w:b/>
                <w:bCs/>
              </w:rPr>
              <w:t>轮转科室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b/>
                <w:bCs/>
              </w:rPr>
            </w:pPr>
            <w:r w:rsidRPr="003F548C">
              <w:rPr>
                <w:rFonts w:ascii="宋体" w:hAnsi="宋体" w:hint="eastAsia"/>
                <w:b/>
                <w:bCs/>
              </w:rPr>
              <w:t>时间</w:t>
            </w:r>
          </w:p>
          <w:p w:rsidR="00AB100C" w:rsidRPr="003F548C" w:rsidRDefault="00AB100C">
            <w:pPr>
              <w:jc w:val="center"/>
              <w:rPr>
                <w:rFonts w:ascii="宋体" w:hAnsi="宋体"/>
                <w:b/>
                <w:bCs/>
              </w:rPr>
            </w:pPr>
            <w:r w:rsidRPr="003F548C">
              <w:rPr>
                <w:rFonts w:ascii="宋体" w:hAnsi="宋体"/>
                <w:b/>
                <w:bCs/>
              </w:rPr>
              <w:t>(</w:t>
            </w:r>
            <w:r w:rsidRPr="003F548C">
              <w:rPr>
                <w:rFonts w:ascii="宋体" w:hAnsi="宋体" w:hint="eastAsia"/>
                <w:b/>
                <w:bCs/>
              </w:rPr>
              <w:t>月</w:t>
            </w:r>
            <w:r w:rsidRPr="003F548C">
              <w:rPr>
                <w:rFonts w:ascii="宋体" w:hAnsi="宋体"/>
                <w:b/>
                <w:bCs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b/>
                <w:bCs/>
              </w:rPr>
            </w:pPr>
            <w:r w:rsidRPr="003F548C">
              <w:rPr>
                <w:rFonts w:ascii="宋体" w:hAnsi="宋体" w:hint="eastAsia"/>
                <w:b/>
                <w:bCs/>
              </w:rPr>
              <w:t>实际轮转情况（年</w:t>
            </w:r>
            <w:r w:rsidRPr="003F548C">
              <w:rPr>
                <w:rFonts w:ascii="宋体" w:hAnsi="宋体"/>
                <w:b/>
                <w:bCs/>
              </w:rPr>
              <w:t>/</w:t>
            </w:r>
            <w:r w:rsidRPr="003F548C">
              <w:rPr>
                <w:rFonts w:ascii="宋体" w:hAnsi="宋体" w:hint="eastAsia"/>
                <w:b/>
                <w:bCs/>
              </w:rPr>
              <w:t>月</w:t>
            </w:r>
            <w:r w:rsidRPr="003F548C">
              <w:rPr>
                <w:rFonts w:ascii="宋体" w:hAnsi="宋体"/>
                <w:b/>
                <w:bCs/>
              </w:rPr>
              <w:t>/</w:t>
            </w:r>
            <w:r w:rsidRPr="003F548C">
              <w:rPr>
                <w:rFonts w:ascii="宋体" w:hAnsi="宋体" w:hint="eastAsia"/>
                <w:b/>
                <w:bCs/>
              </w:rPr>
              <w:t>日）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b/>
                <w:bCs/>
              </w:rPr>
            </w:pPr>
            <w:r w:rsidRPr="003F548C">
              <w:rPr>
                <w:rFonts w:ascii="宋体" w:hAnsi="宋体" w:hint="eastAsia"/>
                <w:b/>
                <w:bCs/>
              </w:rPr>
              <w:t>缺勤（天）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b/>
                <w:bCs/>
              </w:rPr>
            </w:pPr>
            <w:r w:rsidRPr="003F548C">
              <w:rPr>
                <w:rFonts w:ascii="宋体" w:hAnsi="宋体" w:hint="eastAsia"/>
                <w:b/>
                <w:bCs/>
              </w:rPr>
              <w:t>负责医师</w:t>
            </w:r>
          </w:p>
          <w:p w:rsidR="00AB100C" w:rsidRPr="003F548C" w:rsidRDefault="00AB100C">
            <w:pPr>
              <w:jc w:val="center"/>
              <w:rPr>
                <w:rFonts w:ascii="宋体"/>
                <w:b/>
                <w:bCs/>
              </w:rPr>
            </w:pPr>
            <w:r w:rsidRPr="003F548C">
              <w:rPr>
                <w:rFonts w:ascii="宋体" w:hAnsi="宋体" w:hint="eastAsia"/>
                <w:b/>
                <w:bCs/>
              </w:rPr>
              <w:t>签</w:t>
            </w:r>
            <w:r w:rsidRPr="003F548C">
              <w:rPr>
                <w:rFonts w:ascii="宋体" w:hAnsi="宋体"/>
                <w:b/>
                <w:bCs/>
              </w:rPr>
              <w:t xml:space="preserve">   </w:t>
            </w:r>
            <w:r w:rsidRPr="003F548C">
              <w:rPr>
                <w:rFonts w:ascii="宋体" w:hAnsi="宋体" w:hint="eastAsia"/>
                <w:b/>
                <w:bCs/>
              </w:rPr>
              <w:t>字</w:t>
            </w:r>
          </w:p>
        </w:tc>
      </w:tr>
      <w:tr w:rsidR="00AB100C" w:rsidRPr="003F548C">
        <w:trPr>
          <w:trHeight w:hRule="exact" w:val="365"/>
          <w:jc w:val="center"/>
        </w:trPr>
        <w:tc>
          <w:tcPr>
            <w:tcW w:w="177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b/>
                <w:bCs/>
              </w:rPr>
            </w:pPr>
            <w:r w:rsidRPr="003F548C">
              <w:rPr>
                <w:rFonts w:ascii="宋体" w:hAnsi="宋体" w:hint="eastAsia"/>
                <w:b/>
                <w:bCs/>
              </w:rPr>
              <w:t>开始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b/>
                <w:bCs/>
              </w:rPr>
            </w:pPr>
            <w:r w:rsidRPr="003F548C">
              <w:rPr>
                <w:rFonts w:ascii="宋体" w:hAnsi="宋体" w:hint="eastAsia"/>
                <w:b/>
                <w:bCs/>
              </w:rPr>
              <w:t>结束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b/>
                <w:bCs/>
              </w:rPr>
            </w:pPr>
            <w:r w:rsidRPr="003F548C">
              <w:rPr>
                <w:rFonts w:ascii="宋体" w:hAnsi="宋体" w:hint="eastAsia"/>
              </w:rPr>
              <w:t>病假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b/>
                <w:bCs/>
              </w:rPr>
            </w:pPr>
            <w:r w:rsidRPr="003F548C">
              <w:rPr>
                <w:rFonts w:ascii="宋体" w:hAnsi="宋体" w:hint="eastAsia"/>
              </w:rPr>
              <w:t>事假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b/>
                <w:bCs/>
              </w:rPr>
            </w:pPr>
            <w:r w:rsidRPr="003F548C">
              <w:rPr>
                <w:rFonts w:ascii="宋体" w:hAnsi="宋体" w:hint="eastAsia"/>
              </w:rPr>
              <w:t>缺勤</w:t>
            </w: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AB100C" w:rsidRPr="003F548C">
        <w:trPr>
          <w:trHeight w:hRule="exact" w:val="737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rPr>
                <w:rFonts w:ascii="宋体"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ind w:left="384"/>
              <w:jc w:val="center"/>
              <w:rPr>
                <w:rFonts w:ascii="宋体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</w:tr>
      <w:tr w:rsidR="00AB100C" w:rsidRPr="003F548C">
        <w:trPr>
          <w:trHeight w:hRule="exact" w:val="737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rPr>
                <w:rFonts w:ascii="宋体"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ind w:left="384"/>
              <w:jc w:val="center"/>
              <w:rPr>
                <w:rFonts w:ascii="宋体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</w:tr>
      <w:tr w:rsidR="00AB100C" w:rsidRPr="003F548C">
        <w:trPr>
          <w:trHeight w:hRule="exact" w:val="737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rPr>
                <w:rFonts w:ascii="宋体"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ind w:left="384"/>
              <w:jc w:val="center"/>
              <w:rPr>
                <w:rFonts w:ascii="宋体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</w:tr>
      <w:tr w:rsidR="00AB100C" w:rsidRPr="003F548C">
        <w:trPr>
          <w:trHeight w:hRule="exact" w:val="737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rPr>
                <w:rFonts w:ascii="宋体"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ind w:left="384"/>
              <w:jc w:val="center"/>
              <w:rPr>
                <w:rFonts w:ascii="宋体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</w:tr>
      <w:tr w:rsidR="00AB100C" w:rsidRPr="003F548C">
        <w:trPr>
          <w:trHeight w:hRule="exact" w:val="737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rPr>
                <w:rFonts w:ascii="宋体"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ind w:left="384"/>
              <w:jc w:val="center"/>
              <w:rPr>
                <w:rFonts w:ascii="宋体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</w:tr>
      <w:tr w:rsidR="00AB100C" w:rsidRPr="003F548C">
        <w:trPr>
          <w:trHeight w:hRule="exact" w:val="737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rPr>
                <w:rFonts w:ascii="宋体"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ind w:left="384"/>
              <w:jc w:val="center"/>
              <w:rPr>
                <w:rFonts w:ascii="宋体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</w:tr>
      <w:tr w:rsidR="00AB100C" w:rsidRPr="003F548C">
        <w:trPr>
          <w:trHeight w:hRule="exact" w:val="737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rPr>
                <w:rFonts w:ascii="宋体"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ind w:left="384"/>
              <w:jc w:val="center"/>
              <w:rPr>
                <w:rFonts w:ascii="宋体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</w:tr>
      <w:tr w:rsidR="00AB100C" w:rsidRPr="003F548C">
        <w:trPr>
          <w:trHeight w:hRule="exact" w:val="737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 w:rsidP="005018C4">
            <w:pPr>
              <w:ind w:leftChars="35" w:left="73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 w:rsidP="005018C4">
            <w:pPr>
              <w:ind w:leftChars="35" w:left="73"/>
              <w:jc w:val="center"/>
              <w:rPr>
                <w:rFonts w:asci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</w:tr>
      <w:tr w:rsidR="00AB100C" w:rsidRPr="003F548C">
        <w:trPr>
          <w:trHeight w:hRule="exact" w:val="737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 w:rsidP="005018C4">
            <w:pPr>
              <w:ind w:leftChars="35" w:left="73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 w:rsidP="005018C4">
            <w:pPr>
              <w:ind w:leftChars="35" w:left="73"/>
              <w:jc w:val="center"/>
              <w:rPr>
                <w:rFonts w:asci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</w:tr>
      <w:tr w:rsidR="00AB100C" w:rsidRPr="003F548C">
        <w:trPr>
          <w:trHeight w:hRule="exact" w:val="737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 w:rsidP="005018C4">
            <w:pPr>
              <w:ind w:leftChars="35" w:left="73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 w:rsidP="005018C4">
            <w:pPr>
              <w:ind w:leftChars="35" w:left="73"/>
              <w:jc w:val="center"/>
              <w:rPr>
                <w:rFonts w:asci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</w:tr>
      <w:tr w:rsidR="00AB100C" w:rsidRPr="003F548C">
        <w:trPr>
          <w:trHeight w:hRule="exact" w:val="737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 w:rsidP="005018C4">
            <w:pPr>
              <w:ind w:leftChars="35" w:left="73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 w:rsidP="005018C4">
            <w:pPr>
              <w:ind w:leftChars="35" w:left="73"/>
              <w:jc w:val="center"/>
              <w:rPr>
                <w:rFonts w:asci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</w:tr>
      <w:tr w:rsidR="00AB100C" w:rsidRPr="003F548C">
        <w:trPr>
          <w:trHeight w:hRule="exact" w:val="737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 w:rsidP="005018C4">
            <w:pPr>
              <w:ind w:leftChars="35" w:left="73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 w:rsidP="005018C4">
            <w:pPr>
              <w:ind w:leftChars="35" w:left="73"/>
              <w:jc w:val="center"/>
              <w:rPr>
                <w:rFonts w:asci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</w:tr>
      <w:tr w:rsidR="00AB100C" w:rsidRPr="003F548C">
        <w:trPr>
          <w:trHeight w:hRule="exact" w:val="737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 w:rsidP="005018C4">
            <w:pPr>
              <w:ind w:leftChars="35" w:left="73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 w:rsidP="005018C4">
            <w:pPr>
              <w:ind w:leftChars="35" w:left="73"/>
              <w:jc w:val="center"/>
              <w:rPr>
                <w:rFonts w:asci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</w:tr>
      <w:tr w:rsidR="00AB100C" w:rsidRPr="003F548C">
        <w:trPr>
          <w:trHeight w:hRule="exact" w:val="737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 w:rsidP="005018C4">
            <w:pPr>
              <w:ind w:leftChars="35" w:left="73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 w:rsidP="005018C4">
            <w:pPr>
              <w:ind w:leftChars="35" w:left="73"/>
              <w:jc w:val="center"/>
              <w:rPr>
                <w:rFonts w:asci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0C" w:rsidRPr="003F548C" w:rsidRDefault="00AB100C">
            <w:pPr>
              <w:jc w:val="center"/>
              <w:rPr>
                <w:rFonts w:ascii="宋体"/>
              </w:rPr>
            </w:pPr>
          </w:p>
        </w:tc>
      </w:tr>
      <w:tr w:rsidR="00AB100C" w:rsidRPr="003F548C">
        <w:trPr>
          <w:trHeight w:val="765"/>
          <w:jc w:val="center"/>
        </w:trPr>
        <w:tc>
          <w:tcPr>
            <w:tcW w:w="95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00C" w:rsidRPr="003F548C" w:rsidRDefault="00AB100C" w:rsidP="005018C4">
            <w:pPr>
              <w:tabs>
                <w:tab w:val="left" w:pos="4150"/>
              </w:tabs>
              <w:ind w:firstLineChars="200" w:firstLine="420"/>
              <w:jc w:val="left"/>
              <w:rPr>
                <w:rFonts w:ascii="宋体"/>
              </w:rPr>
            </w:pPr>
            <w:r w:rsidRPr="003F548C">
              <w:rPr>
                <w:rFonts w:ascii="宋体" w:hAnsi="宋体" w:hint="eastAsia"/>
              </w:rPr>
              <w:t>产假</w:t>
            </w:r>
            <w:r w:rsidRPr="003F548C">
              <w:rPr>
                <w:rFonts w:ascii="宋体" w:hAnsi="宋体"/>
              </w:rPr>
              <w:t xml:space="preserve">        </w:t>
            </w:r>
            <w:r w:rsidRPr="003F548C">
              <w:rPr>
                <w:rFonts w:ascii="宋体" w:hAnsi="宋体" w:hint="eastAsia"/>
              </w:rPr>
              <w:t>天</w:t>
            </w:r>
            <w:r w:rsidRPr="003F548C">
              <w:rPr>
                <w:rFonts w:ascii="宋体" w:hAnsi="宋体"/>
              </w:rPr>
              <w:t xml:space="preserve">   </w:t>
            </w:r>
            <w:r w:rsidRPr="003F548C">
              <w:rPr>
                <w:rFonts w:ascii="宋体" w:hAnsi="宋体" w:hint="eastAsia"/>
              </w:rPr>
              <w:t>（从</w:t>
            </w:r>
            <w:r w:rsidRPr="003F548C">
              <w:rPr>
                <w:rFonts w:ascii="宋体" w:hAnsi="宋体"/>
              </w:rPr>
              <w:t xml:space="preserve">      </w:t>
            </w:r>
            <w:r w:rsidRPr="003F548C">
              <w:rPr>
                <w:rFonts w:ascii="宋体" w:hAnsi="宋体" w:hint="eastAsia"/>
              </w:rPr>
              <w:t>年</w:t>
            </w:r>
            <w:r w:rsidRPr="003F548C">
              <w:rPr>
                <w:rFonts w:ascii="宋体" w:hAnsi="宋体"/>
              </w:rPr>
              <w:t xml:space="preserve">  </w:t>
            </w:r>
            <w:r w:rsidRPr="003F548C">
              <w:rPr>
                <w:rFonts w:ascii="宋体" w:hAnsi="宋体" w:hint="eastAsia"/>
              </w:rPr>
              <w:t>月</w:t>
            </w:r>
            <w:r w:rsidRPr="003F548C">
              <w:rPr>
                <w:rFonts w:ascii="宋体" w:hAnsi="宋体"/>
              </w:rPr>
              <w:t xml:space="preserve">  </w:t>
            </w:r>
            <w:r w:rsidRPr="003F548C">
              <w:rPr>
                <w:rFonts w:ascii="宋体" w:hAnsi="宋体" w:hint="eastAsia"/>
              </w:rPr>
              <w:t>日至</w:t>
            </w:r>
            <w:r w:rsidRPr="003F548C">
              <w:rPr>
                <w:rFonts w:ascii="宋体" w:hAnsi="宋体"/>
              </w:rPr>
              <w:t xml:space="preserve">       </w:t>
            </w:r>
            <w:r w:rsidRPr="003F548C">
              <w:rPr>
                <w:rFonts w:ascii="宋体" w:hAnsi="宋体" w:hint="eastAsia"/>
              </w:rPr>
              <w:t>年</w:t>
            </w:r>
            <w:r w:rsidRPr="003F548C">
              <w:rPr>
                <w:rFonts w:ascii="宋体" w:hAnsi="宋体"/>
              </w:rPr>
              <w:t xml:space="preserve">  </w:t>
            </w:r>
            <w:r w:rsidRPr="003F548C">
              <w:rPr>
                <w:rFonts w:ascii="宋体" w:hAnsi="宋体" w:hint="eastAsia"/>
              </w:rPr>
              <w:t>月</w:t>
            </w:r>
            <w:r w:rsidRPr="003F548C">
              <w:rPr>
                <w:rFonts w:ascii="宋体" w:hAnsi="宋体"/>
              </w:rPr>
              <w:t xml:space="preserve">  </w:t>
            </w:r>
            <w:r w:rsidRPr="003F548C">
              <w:rPr>
                <w:rFonts w:ascii="宋体" w:hAnsi="宋体" w:hint="eastAsia"/>
              </w:rPr>
              <w:t>日</w:t>
            </w:r>
            <w:r w:rsidRPr="003F548C">
              <w:rPr>
                <w:rFonts w:ascii="宋体" w:hAnsi="宋体"/>
              </w:rPr>
              <w:t xml:space="preserve">  </w:t>
            </w:r>
            <w:r w:rsidRPr="003F548C">
              <w:rPr>
                <w:rFonts w:ascii="宋体" w:hAnsi="宋体" w:hint="eastAsia"/>
              </w:rPr>
              <w:t>）</w:t>
            </w:r>
          </w:p>
        </w:tc>
      </w:tr>
    </w:tbl>
    <w:p w:rsidR="00AB100C" w:rsidRDefault="00AB100C"/>
    <w:p w:rsidR="00AB100C" w:rsidRDefault="00AB100C">
      <w:r>
        <w:rPr>
          <w:rFonts w:hint="eastAsia"/>
        </w:rPr>
        <w:t>注：按实际轮转时间顺序填写轮转科室，用</w:t>
      </w:r>
      <w:r>
        <w:t>*</w:t>
      </w:r>
      <w:r>
        <w:rPr>
          <w:rFonts w:hint="eastAsia"/>
        </w:rPr>
        <w:t>标明选转科室。</w:t>
      </w:r>
    </w:p>
    <w:p w:rsidR="00AB100C" w:rsidRDefault="00AB100C">
      <w:pPr>
        <w:jc w:val="center"/>
        <w:rPr>
          <w:rFonts w:ascii="华文中宋" w:eastAsia="华文中宋" w:hAnsi="华文中宋"/>
          <w:b/>
          <w:bCs/>
          <w:sz w:val="48"/>
          <w:szCs w:val="48"/>
        </w:rPr>
      </w:pPr>
    </w:p>
    <w:p w:rsidR="00AB100C" w:rsidRDefault="00AB100C">
      <w:pPr>
        <w:jc w:val="center"/>
        <w:rPr>
          <w:rFonts w:ascii="华文中宋" w:eastAsia="华文中宋" w:hAnsi="华文中宋"/>
          <w:b/>
          <w:bCs/>
          <w:sz w:val="48"/>
          <w:szCs w:val="48"/>
        </w:rPr>
      </w:pPr>
    </w:p>
    <w:p w:rsidR="00AB100C" w:rsidRDefault="00AB100C">
      <w:pPr>
        <w:jc w:val="center"/>
        <w:outlineLvl w:val="0"/>
        <w:rPr>
          <w:rFonts w:asci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四、专科医师培训轮转考核汇总表</w:t>
      </w:r>
    </w:p>
    <w:tbl>
      <w:tblPr>
        <w:tblpPr w:leftFromText="180" w:rightFromText="180" w:vertAnchor="text" w:horzAnchor="margin" w:tblpXSpec="center" w:tblpY="2"/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46"/>
        <w:gridCol w:w="789"/>
        <w:gridCol w:w="940"/>
        <w:gridCol w:w="462"/>
        <w:gridCol w:w="509"/>
        <w:gridCol w:w="540"/>
        <w:gridCol w:w="540"/>
        <w:gridCol w:w="509"/>
        <w:gridCol w:w="462"/>
        <w:gridCol w:w="470"/>
        <w:gridCol w:w="458"/>
        <w:gridCol w:w="458"/>
        <w:gridCol w:w="458"/>
        <w:gridCol w:w="458"/>
        <w:gridCol w:w="507"/>
        <w:gridCol w:w="540"/>
        <w:gridCol w:w="423"/>
      </w:tblGrid>
      <w:tr w:rsidR="00AB100C" w:rsidRPr="003F548C">
        <w:trPr>
          <w:cantSplit/>
          <w:trHeight w:val="1503"/>
        </w:trPr>
        <w:tc>
          <w:tcPr>
            <w:tcW w:w="3175" w:type="dxa"/>
            <w:gridSpan w:val="3"/>
            <w:tcBorders>
              <w:tl2br w:val="single" w:sz="4" w:space="0" w:color="auto"/>
            </w:tcBorders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>轮转科室</w:t>
            </w:r>
          </w:p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测评项目</w:t>
            </w:r>
          </w:p>
        </w:tc>
        <w:tc>
          <w:tcPr>
            <w:tcW w:w="462" w:type="dxa"/>
            <w:textDirection w:val="tbRlV"/>
            <w:vAlign w:val="center"/>
          </w:tcPr>
          <w:p w:rsidR="00AB100C" w:rsidRDefault="00AB10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09" w:type="dxa"/>
            <w:textDirection w:val="tbRlV"/>
            <w:vAlign w:val="center"/>
          </w:tcPr>
          <w:p w:rsidR="00AB100C" w:rsidRDefault="00AB10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textDirection w:val="tbRlV"/>
            <w:vAlign w:val="center"/>
          </w:tcPr>
          <w:p w:rsidR="00AB100C" w:rsidRDefault="00AB10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textDirection w:val="tbRlV"/>
            <w:vAlign w:val="center"/>
          </w:tcPr>
          <w:p w:rsidR="00AB100C" w:rsidRDefault="00AB10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09" w:type="dxa"/>
            <w:textDirection w:val="tbRlV"/>
            <w:vAlign w:val="center"/>
          </w:tcPr>
          <w:p w:rsidR="00AB100C" w:rsidRDefault="00AB10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62" w:type="dxa"/>
            <w:textDirection w:val="tbRlV"/>
            <w:vAlign w:val="center"/>
          </w:tcPr>
          <w:p w:rsidR="00AB100C" w:rsidRDefault="00AB10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70" w:type="dxa"/>
            <w:textDirection w:val="tbRlV"/>
            <w:vAlign w:val="center"/>
          </w:tcPr>
          <w:p w:rsidR="00AB100C" w:rsidRDefault="00AB10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58" w:type="dxa"/>
            <w:textDirection w:val="tbRlV"/>
            <w:vAlign w:val="center"/>
          </w:tcPr>
          <w:p w:rsidR="00AB100C" w:rsidRDefault="00AB10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58" w:type="dxa"/>
            <w:textDirection w:val="tbRlV"/>
            <w:vAlign w:val="center"/>
          </w:tcPr>
          <w:p w:rsidR="00AB100C" w:rsidRDefault="00AB10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58" w:type="dxa"/>
            <w:textDirection w:val="tbRlV"/>
            <w:vAlign w:val="center"/>
          </w:tcPr>
          <w:p w:rsidR="00AB100C" w:rsidRDefault="00AB10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58" w:type="dxa"/>
            <w:textDirection w:val="tbRlV"/>
            <w:vAlign w:val="center"/>
          </w:tcPr>
          <w:p w:rsidR="00AB100C" w:rsidRDefault="00AB10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507" w:type="dxa"/>
            <w:textDirection w:val="tbRlV"/>
            <w:vAlign w:val="center"/>
          </w:tcPr>
          <w:p w:rsidR="00AB100C" w:rsidRDefault="00AB10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textDirection w:val="tbRlV"/>
            <w:vAlign w:val="center"/>
          </w:tcPr>
          <w:p w:rsidR="00AB100C" w:rsidRDefault="00AB10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3" w:type="dxa"/>
            <w:textDirection w:val="tbRlV"/>
            <w:vAlign w:val="center"/>
          </w:tcPr>
          <w:p w:rsidR="00AB100C" w:rsidRDefault="00AB100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</w:tr>
      <w:tr w:rsidR="00AB100C" w:rsidRPr="003F548C">
        <w:trPr>
          <w:cantSplit/>
          <w:trHeight w:val="483"/>
        </w:trPr>
        <w:tc>
          <w:tcPr>
            <w:tcW w:w="3175" w:type="dxa"/>
            <w:gridSpan w:val="3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一、轮转科室出勤情况</w:t>
            </w:r>
          </w:p>
        </w:tc>
        <w:tc>
          <w:tcPr>
            <w:tcW w:w="462" w:type="dxa"/>
          </w:tcPr>
          <w:p w:rsidR="00AB100C" w:rsidRDefault="00AB100C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9" w:type="dxa"/>
          </w:tcPr>
          <w:p w:rsidR="00AB100C" w:rsidRDefault="00AB100C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</w:tcPr>
          <w:p w:rsidR="00AB100C" w:rsidRDefault="00AB100C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</w:tcPr>
          <w:p w:rsidR="00AB100C" w:rsidRDefault="00AB100C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9" w:type="dxa"/>
          </w:tcPr>
          <w:p w:rsidR="00AB100C" w:rsidRDefault="00AB100C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62" w:type="dxa"/>
          </w:tcPr>
          <w:p w:rsidR="00AB100C" w:rsidRDefault="00AB100C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70" w:type="dxa"/>
          </w:tcPr>
          <w:p w:rsidR="00AB100C" w:rsidRDefault="00AB100C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</w:tcPr>
          <w:p w:rsidR="00AB100C" w:rsidRDefault="00AB100C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</w:tcPr>
          <w:p w:rsidR="00AB100C" w:rsidRDefault="00AB100C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</w:tcPr>
          <w:p w:rsidR="00AB100C" w:rsidRDefault="00AB100C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</w:tcPr>
          <w:p w:rsidR="00AB100C" w:rsidRDefault="00AB100C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7" w:type="dxa"/>
          </w:tcPr>
          <w:p w:rsidR="00AB100C" w:rsidRDefault="00AB100C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</w:tcPr>
          <w:p w:rsidR="00AB100C" w:rsidRDefault="00AB100C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3" w:type="dxa"/>
          </w:tcPr>
          <w:p w:rsidR="00AB100C" w:rsidRDefault="00AB100C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B100C" w:rsidRPr="003F548C">
        <w:trPr>
          <w:trHeight w:val="457"/>
        </w:trPr>
        <w:tc>
          <w:tcPr>
            <w:tcW w:w="3175" w:type="dxa"/>
            <w:gridSpan w:val="3"/>
            <w:vAlign w:val="center"/>
          </w:tcPr>
          <w:p w:rsidR="00AB100C" w:rsidRDefault="00AB100C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二、医德医风</w:t>
            </w:r>
          </w:p>
        </w:tc>
        <w:tc>
          <w:tcPr>
            <w:tcW w:w="462" w:type="dxa"/>
          </w:tcPr>
          <w:p w:rsidR="00AB100C" w:rsidRDefault="00AB100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9" w:type="dxa"/>
          </w:tcPr>
          <w:p w:rsidR="00AB100C" w:rsidRDefault="00AB100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</w:tcPr>
          <w:p w:rsidR="00AB100C" w:rsidRDefault="00AB100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</w:tcPr>
          <w:p w:rsidR="00AB100C" w:rsidRDefault="00AB100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9" w:type="dxa"/>
          </w:tcPr>
          <w:p w:rsidR="00AB100C" w:rsidRDefault="00AB100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62" w:type="dxa"/>
          </w:tcPr>
          <w:p w:rsidR="00AB100C" w:rsidRDefault="00AB100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70" w:type="dxa"/>
          </w:tcPr>
          <w:p w:rsidR="00AB100C" w:rsidRDefault="00AB100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</w:tcPr>
          <w:p w:rsidR="00AB100C" w:rsidRDefault="00AB100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</w:tcPr>
          <w:p w:rsidR="00AB100C" w:rsidRDefault="00AB100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</w:tcPr>
          <w:p w:rsidR="00AB100C" w:rsidRDefault="00AB100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</w:tcPr>
          <w:p w:rsidR="00AB100C" w:rsidRDefault="00AB100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7" w:type="dxa"/>
          </w:tcPr>
          <w:p w:rsidR="00AB100C" w:rsidRDefault="00AB100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</w:tcPr>
          <w:p w:rsidR="00AB100C" w:rsidRDefault="00AB100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3" w:type="dxa"/>
          </w:tcPr>
          <w:p w:rsidR="00AB100C" w:rsidRDefault="00AB100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B100C" w:rsidRPr="003F548C">
        <w:trPr>
          <w:cantSplit/>
          <w:trHeight w:hRule="exact" w:val="454"/>
        </w:trPr>
        <w:tc>
          <w:tcPr>
            <w:tcW w:w="2235" w:type="dxa"/>
            <w:gridSpan w:val="2"/>
            <w:vMerge w:val="restart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三、临床</w:t>
            </w:r>
          </w:p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实践指标完成情况</w:t>
            </w:r>
          </w:p>
        </w:tc>
        <w:tc>
          <w:tcPr>
            <w:tcW w:w="940" w:type="dxa"/>
            <w:vAlign w:val="center"/>
          </w:tcPr>
          <w:p w:rsidR="00AB100C" w:rsidRDefault="00AB100C">
            <w:pPr>
              <w:adjustRightInd w:val="0"/>
              <w:snapToGrid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pacing w:val="-6"/>
                <w:sz w:val="24"/>
                <w:szCs w:val="24"/>
              </w:rPr>
              <w:t>1</w:t>
            </w:r>
          </w:p>
        </w:tc>
        <w:tc>
          <w:tcPr>
            <w:tcW w:w="462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</w:tr>
      <w:tr w:rsidR="00AB100C" w:rsidRPr="003F548C">
        <w:trPr>
          <w:cantSplit/>
          <w:trHeight w:hRule="exact" w:val="454"/>
        </w:trPr>
        <w:tc>
          <w:tcPr>
            <w:tcW w:w="2235" w:type="dxa"/>
            <w:gridSpan w:val="2"/>
            <w:vMerge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AB100C" w:rsidRDefault="00AB100C" w:rsidP="005018C4">
            <w:pPr>
              <w:adjustRightInd w:val="0"/>
              <w:snapToGrid w:val="0"/>
              <w:ind w:rightChars="-30" w:right="-63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462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</w:tr>
      <w:tr w:rsidR="00AB100C" w:rsidRPr="003F548C">
        <w:trPr>
          <w:cantSplit/>
          <w:trHeight w:hRule="exact" w:val="454"/>
        </w:trPr>
        <w:tc>
          <w:tcPr>
            <w:tcW w:w="2235" w:type="dxa"/>
            <w:gridSpan w:val="2"/>
            <w:vMerge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AB100C" w:rsidRDefault="00AB100C" w:rsidP="005018C4">
            <w:pPr>
              <w:adjustRightInd w:val="0"/>
              <w:snapToGrid w:val="0"/>
              <w:ind w:rightChars="-30" w:right="-63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462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</w:tr>
      <w:tr w:rsidR="00AB100C" w:rsidRPr="003F548C">
        <w:trPr>
          <w:cantSplit/>
          <w:trHeight w:hRule="exact" w:val="454"/>
        </w:trPr>
        <w:tc>
          <w:tcPr>
            <w:tcW w:w="2235" w:type="dxa"/>
            <w:gridSpan w:val="2"/>
            <w:vMerge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AB100C" w:rsidRDefault="00AB100C">
            <w:pPr>
              <w:adjustRightInd w:val="0"/>
              <w:snapToGrid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462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</w:tr>
      <w:tr w:rsidR="00AB100C" w:rsidRPr="003F548C">
        <w:trPr>
          <w:cantSplit/>
          <w:trHeight w:hRule="exact" w:val="454"/>
        </w:trPr>
        <w:tc>
          <w:tcPr>
            <w:tcW w:w="2235" w:type="dxa"/>
            <w:gridSpan w:val="2"/>
            <w:vMerge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AB100C" w:rsidRDefault="00AB100C">
            <w:pPr>
              <w:adjustRightInd w:val="0"/>
              <w:snapToGrid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462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</w:tr>
      <w:tr w:rsidR="00AB100C" w:rsidRPr="003F548C">
        <w:trPr>
          <w:cantSplit/>
          <w:trHeight w:hRule="exact" w:val="454"/>
        </w:trPr>
        <w:tc>
          <w:tcPr>
            <w:tcW w:w="2235" w:type="dxa"/>
            <w:gridSpan w:val="2"/>
            <w:vMerge w:val="restart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四、临床</w:t>
            </w:r>
          </w:p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综合能力</w:t>
            </w:r>
          </w:p>
        </w:tc>
        <w:tc>
          <w:tcPr>
            <w:tcW w:w="940" w:type="dxa"/>
            <w:vAlign w:val="center"/>
          </w:tcPr>
          <w:p w:rsidR="00AB100C" w:rsidRDefault="00AB100C">
            <w:pPr>
              <w:adjustRightInd w:val="0"/>
              <w:snapToGrid w:val="0"/>
              <w:rPr>
                <w:rFonts w:ascii="宋体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spacing w:val="-6"/>
                <w:sz w:val="24"/>
                <w:szCs w:val="24"/>
              </w:rPr>
              <w:t>1</w:t>
            </w:r>
          </w:p>
        </w:tc>
        <w:tc>
          <w:tcPr>
            <w:tcW w:w="462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B100C" w:rsidRPr="003F548C">
        <w:trPr>
          <w:cantSplit/>
          <w:trHeight w:hRule="exact" w:val="454"/>
        </w:trPr>
        <w:tc>
          <w:tcPr>
            <w:tcW w:w="2235" w:type="dxa"/>
            <w:gridSpan w:val="2"/>
            <w:vMerge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AB100C" w:rsidRDefault="00AB100C">
            <w:pPr>
              <w:adjustRightInd w:val="0"/>
              <w:snapToGrid w:val="0"/>
              <w:rPr>
                <w:rFonts w:ascii="宋体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spacing w:val="-6"/>
                <w:sz w:val="24"/>
                <w:szCs w:val="24"/>
              </w:rPr>
              <w:t>2</w:t>
            </w:r>
          </w:p>
        </w:tc>
        <w:tc>
          <w:tcPr>
            <w:tcW w:w="462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B100C" w:rsidRPr="003F548C">
        <w:trPr>
          <w:cantSplit/>
          <w:trHeight w:hRule="exact" w:val="454"/>
        </w:trPr>
        <w:tc>
          <w:tcPr>
            <w:tcW w:w="2235" w:type="dxa"/>
            <w:gridSpan w:val="2"/>
            <w:vMerge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AB100C" w:rsidRDefault="00AB100C">
            <w:pPr>
              <w:adjustRightInd w:val="0"/>
              <w:snapToGrid w:val="0"/>
              <w:rPr>
                <w:rFonts w:ascii="宋体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spacing w:val="-6"/>
                <w:sz w:val="24"/>
                <w:szCs w:val="24"/>
              </w:rPr>
              <w:t>3</w:t>
            </w:r>
          </w:p>
        </w:tc>
        <w:tc>
          <w:tcPr>
            <w:tcW w:w="462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B100C" w:rsidRPr="003F548C">
        <w:trPr>
          <w:cantSplit/>
          <w:trHeight w:hRule="exact" w:val="454"/>
        </w:trPr>
        <w:tc>
          <w:tcPr>
            <w:tcW w:w="2235" w:type="dxa"/>
            <w:gridSpan w:val="2"/>
            <w:vMerge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AB100C" w:rsidRDefault="00AB100C">
            <w:pPr>
              <w:adjustRightInd w:val="0"/>
              <w:snapToGrid w:val="0"/>
              <w:rPr>
                <w:rFonts w:ascii="宋体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spacing w:val="-6"/>
                <w:sz w:val="24"/>
                <w:szCs w:val="24"/>
              </w:rPr>
              <w:t>4</w:t>
            </w:r>
          </w:p>
        </w:tc>
        <w:tc>
          <w:tcPr>
            <w:tcW w:w="462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B100C" w:rsidRPr="003F548C">
        <w:trPr>
          <w:cantSplit/>
          <w:trHeight w:hRule="exact" w:val="454"/>
        </w:trPr>
        <w:tc>
          <w:tcPr>
            <w:tcW w:w="2235" w:type="dxa"/>
            <w:gridSpan w:val="2"/>
            <w:vMerge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AB100C" w:rsidRDefault="00AB100C">
            <w:pPr>
              <w:adjustRightInd w:val="0"/>
              <w:snapToGrid w:val="0"/>
              <w:rPr>
                <w:rFonts w:ascii="宋体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spacing w:val="-6"/>
                <w:sz w:val="24"/>
                <w:szCs w:val="24"/>
              </w:rPr>
              <w:t>5</w:t>
            </w:r>
          </w:p>
        </w:tc>
        <w:tc>
          <w:tcPr>
            <w:tcW w:w="462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B100C" w:rsidRPr="003F548C">
        <w:trPr>
          <w:cantSplit/>
          <w:trHeight w:hRule="exact" w:val="454"/>
        </w:trPr>
        <w:tc>
          <w:tcPr>
            <w:tcW w:w="2235" w:type="dxa"/>
            <w:gridSpan w:val="2"/>
            <w:vMerge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AB100C" w:rsidRDefault="00AB100C">
            <w:pPr>
              <w:adjustRightInd w:val="0"/>
              <w:snapToGrid w:val="0"/>
              <w:rPr>
                <w:rFonts w:ascii="宋体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spacing w:val="-6"/>
                <w:sz w:val="24"/>
                <w:szCs w:val="24"/>
              </w:rPr>
              <w:t>6</w:t>
            </w:r>
          </w:p>
        </w:tc>
        <w:tc>
          <w:tcPr>
            <w:tcW w:w="462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B100C" w:rsidRPr="003F548C">
        <w:trPr>
          <w:cantSplit/>
          <w:trHeight w:hRule="exact" w:val="454"/>
        </w:trPr>
        <w:tc>
          <w:tcPr>
            <w:tcW w:w="2235" w:type="dxa"/>
            <w:gridSpan w:val="2"/>
            <w:vMerge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AB100C" w:rsidRDefault="00AB100C">
            <w:pPr>
              <w:adjustRightInd w:val="0"/>
              <w:snapToGrid w:val="0"/>
              <w:rPr>
                <w:rFonts w:ascii="宋体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spacing w:val="-6"/>
                <w:sz w:val="24"/>
                <w:szCs w:val="24"/>
              </w:rPr>
              <w:t>7</w:t>
            </w:r>
          </w:p>
        </w:tc>
        <w:tc>
          <w:tcPr>
            <w:tcW w:w="462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B100C" w:rsidRPr="003F548C">
        <w:trPr>
          <w:cantSplit/>
          <w:trHeight w:hRule="exact" w:val="454"/>
        </w:trPr>
        <w:tc>
          <w:tcPr>
            <w:tcW w:w="2235" w:type="dxa"/>
            <w:gridSpan w:val="2"/>
            <w:vMerge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AB100C" w:rsidRDefault="00AB100C">
            <w:pPr>
              <w:adjustRightInd w:val="0"/>
              <w:snapToGrid w:val="0"/>
              <w:rPr>
                <w:rFonts w:ascii="宋体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spacing w:val="-6"/>
                <w:sz w:val="24"/>
                <w:szCs w:val="24"/>
              </w:rPr>
              <w:t>8</w:t>
            </w:r>
          </w:p>
        </w:tc>
        <w:tc>
          <w:tcPr>
            <w:tcW w:w="462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B100C" w:rsidRPr="003F548C">
        <w:trPr>
          <w:cantSplit/>
          <w:trHeight w:hRule="exact" w:val="454"/>
        </w:trPr>
        <w:tc>
          <w:tcPr>
            <w:tcW w:w="2235" w:type="dxa"/>
            <w:gridSpan w:val="2"/>
            <w:vMerge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AB100C" w:rsidRDefault="00AB100C">
            <w:pPr>
              <w:adjustRightInd w:val="0"/>
              <w:snapToGrid w:val="0"/>
              <w:rPr>
                <w:rFonts w:ascii="宋体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spacing w:val="-6"/>
                <w:sz w:val="24"/>
                <w:szCs w:val="24"/>
              </w:rPr>
              <w:t>9</w:t>
            </w:r>
          </w:p>
        </w:tc>
        <w:tc>
          <w:tcPr>
            <w:tcW w:w="462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B100C" w:rsidRPr="003F548C">
        <w:trPr>
          <w:trHeight w:val="463"/>
        </w:trPr>
        <w:tc>
          <w:tcPr>
            <w:tcW w:w="3175" w:type="dxa"/>
            <w:gridSpan w:val="3"/>
            <w:vAlign w:val="center"/>
          </w:tcPr>
          <w:p w:rsidR="00AB100C" w:rsidRDefault="00AB100C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五、</w:t>
            </w:r>
            <w:r>
              <w:rPr>
                <w:rFonts w:ascii="宋体" w:hAnsi="宋体" w:hint="eastAsia"/>
                <w:szCs w:val="21"/>
              </w:rPr>
              <w:t>参加各种形式学习（≥</w:t>
            </w:r>
            <w:r>
              <w:rPr>
                <w:rFonts w:ascii="宋体" w:hAnsi="宋体"/>
                <w:szCs w:val="21"/>
              </w:rPr>
              <w:t>40</w:t>
            </w:r>
            <w:r>
              <w:rPr>
                <w:rFonts w:ascii="宋体" w:hAnsi="宋体" w:hint="eastAsia"/>
                <w:szCs w:val="21"/>
              </w:rPr>
              <w:t>次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年）</w:t>
            </w:r>
          </w:p>
        </w:tc>
        <w:tc>
          <w:tcPr>
            <w:tcW w:w="462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</w:tr>
      <w:tr w:rsidR="00AB100C" w:rsidRPr="003F548C">
        <w:trPr>
          <w:cantSplit/>
          <w:trHeight w:val="315"/>
        </w:trPr>
        <w:tc>
          <w:tcPr>
            <w:tcW w:w="1446" w:type="dxa"/>
            <w:vMerge w:val="restart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六、出科考试考核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  <w:gridSpan w:val="2"/>
            <w:vAlign w:val="center"/>
          </w:tcPr>
          <w:p w:rsidR="00AB100C" w:rsidRDefault="00AB100C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理论考核</w:t>
            </w:r>
          </w:p>
        </w:tc>
        <w:tc>
          <w:tcPr>
            <w:tcW w:w="462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</w:tr>
      <w:tr w:rsidR="00AB100C" w:rsidRPr="003F548C">
        <w:trPr>
          <w:cantSplit/>
          <w:trHeight w:val="354"/>
        </w:trPr>
        <w:tc>
          <w:tcPr>
            <w:tcW w:w="1446" w:type="dxa"/>
            <w:vMerge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AB100C" w:rsidRDefault="00AB100C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技能考核</w:t>
            </w:r>
          </w:p>
        </w:tc>
        <w:tc>
          <w:tcPr>
            <w:tcW w:w="462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</w:tr>
      <w:tr w:rsidR="00AB100C" w:rsidRPr="003F548C">
        <w:trPr>
          <w:trHeight w:val="1553"/>
        </w:trPr>
        <w:tc>
          <w:tcPr>
            <w:tcW w:w="4686" w:type="dxa"/>
            <w:gridSpan w:val="6"/>
          </w:tcPr>
          <w:p w:rsidR="004B0259" w:rsidRDefault="004B0259" w:rsidP="005018C4">
            <w:pPr>
              <w:tabs>
                <w:tab w:val="left" w:pos="3420"/>
              </w:tabs>
              <w:spacing w:beforeLines="50"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专业基地意见：</w:t>
            </w:r>
          </w:p>
          <w:p w:rsidR="00AB100C" w:rsidRDefault="00AB100C" w:rsidP="005018C4">
            <w:pPr>
              <w:tabs>
                <w:tab w:val="left" w:pos="3420"/>
              </w:tabs>
              <w:spacing w:beforeLines="50"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格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sz w:val="24"/>
                <w:szCs w:val="24"/>
              </w:rPr>
              <w:t>不合格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  <w:p w:rsidR="00AB100C" w:rsidRDefault="00AB100C" w:rsidP="005018C4">
            <w:pPr>
              <w:tabs>
                <w:tab w:val="left" w:pos="3420"/>
              </w:tabs>
              <w:spacing w:beforeLines="50"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基地负责人签字</w:t>
            </w:r>
            <w:r>
              <w:rPr>
                <w:rFonts w:ascii="宋体" w:hAnsi="宋体"/>
                <w:sz w:val="24"/>
                <w:szCs w:val="24"/>
              </w:rPr>
              <w:t>:</w:t>
            </w:r>
          </w:p>
          <w:p w:rsidR="00AB100C" w:rsidRDefault="00AB100C" w:rsidP="005018C4">
            <w:pPr>
              <w:tabs>
                <w:tab w:val="left" w:pos="3420"/>
              </w:tabs>
              <w:spacing w:beforeLines="50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5283" w:type="dxa"/>
            <w:gridSpan w:val="11"/>
          </w:tcPr>
          <w:p w:rsidR="00AB100C" w:rsidRDefault="00AB100C">
            <w:pPr>
              <w:tabs>
                <w:tab w:val="left" w:pos="3420"/>
              </w:tabs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医疗机构管理部门意见</w:t>
            </w:r>
            <w:r>
              <w:rPr>
                <w:rFonts w:ascii="宋体" w:hAnsi="宋体"/>
                <w:sz w:val="24"/>
                <w:szCs w:val="24"/>
              </w:rPr>
              <w:t>:</w:t>
            </w:r>
          </w:p>
          <w:p w:rsidR="00AB100C" w:rsidRDefault="00AB100C" w:rsidP="005018C4">
            <w:pPr>
              <w:tabs>
                <w:tab w:val="left" w:pos="3420"/>
              </w:tabs>
              <w:spacing w:beforeLines="50"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格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sz w:val="24"/>
                <w:szCs w:val="24"/>
              </w:rPr>
              <w:t>不合格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  <w:p w:rsidR="00AB100C" w:rsidRDefault="00AB100C">
            <w:pPr>
              <w:tabs>
                <w:tab w:val="left" w:pos="3420"/>
              </w:tabs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负责人签字</w:t>
            </w:r>
            <w:r>
              <w:rPr>
                <w:rFonts w:ascii="宋体" w:hAnsi="宋体"/>
                <w:sz w:val="24"/>
                <w:szCs w:val="24"/>
              </w:rPr>
              <w:t>:</w:t>
            </w:r>
          </w:p>
          <w:p w:rsidR="00AB100C" w:rsidRDefault="00AB100C">
            <w:pPr>
              <w:tabs>
                <w:tab w:val="left" w:pos="3420"/>
              </w:tabs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单位盖章</w:t>
            </w:r>
            <w:r>
              <w:rPr>
                <w:rFonts w:ascii="宋体" w:hAnsi="宋体"/>
                <w:szCs w:val="21"/>
              </w:rPr>
              <w:t>)</w:t>
            </w:r>
          </w:p>
          <w:p w:rsidR="00AB100C" w:rsidRDefault="00AB100C">
            <w:pPr>
              <w:tabs>
                <w:tab w:val="left" w:pos="3420"/>
              </w:tabs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AB100C" w:rsidRDefault="00AB100C">
      <w:pPr>
        <w:widowControl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32"/>
        </w:rPr>
        <w:br w:type="page"/>
      </w:r>
      <w:r>
        <w:rPr>
          <w:rFonts w:ascii="Times New Roman" w:hAnsi="Times New Roman" w:hint="eastAsia"/>
          <w:b/>
          <w:sz w:val="32"/>
          <w:szCs w:val="24"/>
        </w:rPr>
        <w:lastRenderedPageBreak/>
        <w:t>五、转科小结</w:t>
      </w:r>
    </w:p>
    <w:tbl>
      <w:tblPr>
        <w:tblpPr w:leftFromText="180" w:rightFromText="180" w:vertAnchor="page" w:horzAnchor="margin" w:tblpXSpec="center" w:tblpY="1441"/>
        <w:tblW w:w="9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56"/>
        <w:gridCol w:w="2256"/>
        <w:gridCol w:w="2389"/>
        <w:gridCol w:w="2126"/>
      </w:tblGrid>
      <w:tr w:rsidR="00AB100C" w:rsidRPr="003F548C">
        <w:trPr>
          <w:trHeight w:val="630"/>
        </w:trPr>
        <w:tc>
          <w:tcPr>
            <w:tcW w:w="2256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bookmarkStart w:id="0" w:name="麻醉"/>
            <w:bookmarkEnd w:id="0"/>
            <w:r>
              <w:rPr>
                <w:rFonts w:ascii="Times New Roman" w:hAnsi="Times New Roman" w:hint="eastAsia"/>
                <w:sz w:val="28"/>
                <w:szCs w:val="32"/>
              </w:rPr>
              <w:t>轮转时间</w:t>
            </w:r>
          </w:p>
        </w:tc>
        <w:tc>
          <w:tcPr>
            <w:tcW w:w="6771" w:type="dxa"/>
            <w:gridSpan w:val="3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 w:hint="eastAsia"/>
                <w:sz w:val="28"/>
                <w:szCs w:val="32"/>
              </w:rPr>
              <w:t>年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   </w:t>
            </w:r>
            <w:r>
              <w:rPr>
                <w:rFonts w:ascii="Times New Roman" w:hAnsi="Times New Roman" w:hint="eastAsia"/>
                <w:sz w:val="28"/>
                <w:szCs w:val="32"/>
              </w:rPr>
              <w:t>月至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     </w:t>
            </w:r>
            <w:r>
              <w:rPr>
                <w:rFonts w:ascii="Times New Roman" w:hAnsi="Times New Roman" w:hint="eastAsia"/>
                <w:sz w:val="28"/>
                <w:szCs w:val="32"/>
              </w:rPr>
              <w:t>年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   </w:t>
            </w:r>
            <w:r>
              <w:rPr>
                <w:rFonts w:ascii="Times New Roman" w:hAnsi="Times New Roman" w:hint="eastAsia"/>
                <w:sz w:val="28"/>
                <w:szCs w:val="32"/>
              </w:rPr>
              <w:t>月</w:t>
            </w:r>
          </w:p>
        </w:tc>
      </w:tr>
      <w:tr w:rsidR="00AB100C" w:rsidRPr="003F548C">
        <w:trPr>
          <w:trHeight w:val="630"/>
        </w:trPr>
        <w:tc>
          <w:tcPr>
            <w:tcW w:w="2256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 w:hint="eastAsia"/>
                <w:sz w:val="28"/>
                <w:szCs w:val="32"/>
              </w:rPr>
              <w:t>轮转科室</w:t>
            </w:r>
          </w:p>
        </w:tc>
        <w:tc>
          <w:tcPr>
            <w:tcW w:w="2256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2389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 w:hint="eastAsia"/>
                <w:sz w:val="28"/>
                <w:szCs w:val="32"/>
              </w:rPr>
              <w:t>管理床位总数</w:t>
            </w:r>
          </w:p>
        </w:tc>
        <w:tc>
          <w:tcPr>
            <w:tcW w:w="2126" w:type="dxa"/>
            <w:vAlign w:val="center"/>
          </w:tcPr>
          <w:p w:rsidR="00AB100C" w:rsidRDefault="00AB100C">
            <w:pPr>
              <w:jc w:val="right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 w:hint="eastAsia"/>
                <w:sz w:val="28"/>
                <w:szCs w:val="32"/>
              </w:rPr>
              <w:t>张</w:t>
            </w:r>
          </w:p>
        </w:tc>
      </w:tr>
      <w:tr w:rsidR="00AB100C" w:rsidRPr="003F548C">
        <w:trPr>
          <w:trHeight w:val="618"/>
        </w:trPr>
        <w:tc>
          <w:tcPr>
            <w:tcW w:w="2256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 w:hint="eastAsia"/>
                <w:sz w:val="28"/>
                <w:szCs w:val="32"/>
              </w:rPr>
              <w:t>收治病人数</w:t>
            </w:r>
          </w:p>
        </w:tc>
        <w:tc>
          <w:tcPr>
            <w:tcW w:w="2256" w:type="dxa"/>
            <w:vAlign w:val="center"/>
          </w:tcPr>
          <w:p w:rsidR="00AB100C" w:rsidRDefault="00AB100C">
            <w:pPr>
              <w:jc w:val="right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 w:hint="eastAsia"/>
                <w:sz w:val="28"/>
                <w:szCs w:val="32"/>
              </w:rPr>
              <w:t>人次</w:t>
            </w:r>
          </w:p>
        </w:tc>
        <w:tc>
          <w:tcPr>
            <w:tcW w:w="2389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 w:hint="eastAsia"/>
                <w:sz w:val="28"/>
                <w:szCs w:val="32"/>
              </w:rPr>
              <w:t>亲自接收病人数</w:t>
            </w:r>
          </w:p>
        </w:tc>
        <w:tc>
          <w:tcPr>
            <w:tcW w:w="2126" w:type="dxa"/>
            <w:vAlign w:val="center"/>
          </w:tcPr>
          <w:p w:rsidR="00AB100C" w:rsidRDefault="00AB100C">
            <w:pPr>
              <w:jc w:val="right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 w:hint="eastAsia"/>
                <w:sz w:val="28"/>
                <w:szCs w:val="32"/>
              </w:rPr>
              <w:t>人次</w:t>
            </w:r>
          </w:p>
        </w:tc>
      </w:tr>
      <w:tr w:rsidR="00AB100C" w:rsidRPr="003F548C">
        <w:trPr>
          <w:trHeight w:val="630"/>
        </w:trPr>
        <w:tc>
          <w:tcPr>
            <w:tcW w:w="2256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代理主治医师查房</w:t>
            </w:r>
          </w:p>
        </w:tc>
        <w:tc>
          <w:tcPr>
            <w:tcW w:w="2256" w:type="dxa"/>
            <w:vAlign w:val="center"/>
          </w:tcPr>
          <w:p w:rsidR="00AB100C" w:rsidRDefault="00AB100C">
            <w:pPr>
              <w:jc w:val="right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 w:hint="eastAsia"/>
                <w:sz w:val="28"/>
                <w:szCs w:val="32"/>
              </w:rPr>
              <w:t>次</w:t>
            </w:r>
          </w:p>
        </w:tc>
        <w:tc>
          <w:tcPr>
            <w:tcW w:w="2389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组织</w:t>
            </w:r>
            <w:r>
              <w:rPr>
                <w:rFonts w:ascii="Times New Roman" w:hAnsi="Times New Roman"/>
                <w:sz w:val="24"/>
                <w:szCs w:val="32"/>
              </w:rPr>
              <w:t>/</w:t>
            </w:r>
            <w:r>
              <w:rPr>
                <w:rFonts w:ascii="Times New Roman" w:hAnsi="Times New Roman" w:hint="eastAsia"/>
                <w:sz w:val="24"/>
                <w:szCs w:val="32"/>
              </w:rPr>
              <w:t>参与主任查房</w:t>
            </w:r>
          </w:p>
        </w:tc>
        <w:tc>
          <w:tcPr>
            <w:tcW w:w="2126" w:type="dxa"/>
            <w:vAlign w:val="center"/>
          </w:tcPr>
          <w:p w:rsidR="00AB100C" w:rsidRDefault="00AB100C">
            <w:pPr>
              <w:jc w:val="right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 w:hint="eastAsia"/>
                <w:sz w:val="28"/>
                <w:szCs w:val="32"/>
              </w:rPr>
              <w:t>次</w:t>
            </w:r>
          </w:p>
        </w:tc>
      </w:tr>
      <w:tr w:rsidR="00AB100C" w:rsidRPr="003F548C">
        <w:trPr>
          <w:trHeight w:val="630"/>
        </w:trPr>
        <w:tc>
          <w:tcPr>
            <w:tcW w:w="2256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组织</w:t>
            </w:r>
            <w:r>
              <w:rPr>
                <w:rFonts w:ascii="Times New Roman" w:hAnsi="Times New Roman"/>
                <w:sz w:val="24"/>
                <w:szCs w:val="32"/>
              </w:rPr>
              <w:t>/</w:t>
            </w:r>
            <w:r>
              <w:rPr>
                <w:rFonts w:ascii="Times New Roman" w:hAnsi="Times New Roman" w:hint="eastAsia"/>
                <w:sz w:val="24"/>
                <w:szCs w:val="32"/>
              </w:rPr>
              <w:t>参与抢救病人</w:t>
            </w:r>
          </w:p>
        </w:tc>
        <w:tc>
          <w:tcPr>
            <w:tcW w:w="2256" w:type="dxa"/>
            <w:vAlign w:val="center"/>
          </w:tcPr>
          <w:p w:rsidR="00AB100C" w:rsidRDefault="00AB100C">
            <w:pPr>
              <w:jc w:val="right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 w:hint="eastAsia"/>
                <w:sz w:val="28"/>
                <w:szCs w:val="32"/>
              </w:rPr>
              <w:t>人次</w:t>
            </w:r>
          </w:p>
        </w:tc>
        <w:tc>
          <w:tcPr>
            <w:tcW w:w="2389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组织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sz w:val="24"/>
                <w:szCs w:val="24"/>
              </w:rPr>
              <w:t>参与教学查房</w:t>
            </w:r>
          </w:p>
        </w:tc>
        <w:tc>
          <w:tcPr>
            <w:tcW w:w="2126" w:type="dxa"/>
            <w:vAlign w:val="center"/>
          </w:tcPr>
          <w:p w:rsidR="00AB100C" w:rsidRDefault="00AB100C">
            <w:pPr>
              <w:jc w:val="right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 w:hint="eastAsia"/>
                <w:sz w:val="28"/>
                <w:szCs w:val="32"/>
              </w:rPr>
              <w:t>次</w:t>
            </w:r>
          </w:p>
        </w:tc>
      </w:tr>
      <w:tr w:rsidR="00AB100C" w:rsidRPr="003F548C">
        <w:trPr>
          <w:trHeight w:val="5103"/>
        </w:trPr>
        <w:tc>
          <w:tcPr>
            <w:tcW w:w="9027" w:type="dxa"/>
            <w:gridSpan w:val="4"/>
          </w:tcPr>
          <w:p w:rsidR="00AB100C" w:rsidRDefault="00AB100C">
            <w:pPr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8"/>
                <w:szCs w:val="32"/>
              </w:rPr>
              <w:t>个人总结</w:t>
            </w:r>
          </w:p>
        </w:tc>
      </w:tr>
      <w:tr w:rsidR="00AB100C" w:rsidRPr="003F548C">
        <w:trPr>
          <w:trHeight w:val="4545"/>
        </w:trPr>
        <w:tc>
          <w:tcPr>
            <w:tcW w:w="9027" w:type="dxa"/>
            <w:gridSpan w:val="4"/>
            <w:vAlign w:val="center"/>
          </w:tcPr>
          <w:p w:rsidR="00AB100C" w:rsidRPr="003F548C" w:rsidRDefault="00AB100C">
            <w:pPr>
              <w:rPr>
                <w:szCs w:val="21"/>
              </w:rPr>
            </w:pPr>
            <w:r w:rsidRPr="003F548C">
              <w:rPr>
                <w:rFonts w:hint="eastAsia"/>
                <w:szCs w:val="21"/>
              </w:rPr>
              <w:t>负责医师评语（包括临床诊疗操作能力、理论知识水平、外语水平、服务态度、工作态度及对该医师所填内容的评价）：</w:t>
            </w:r>
          </w:p>
          <w:p w:rsidR="00AB100C" w:rsidRDefault="00AB100C">
            <w:pPr>
              <w:jc w:val="left"/>
              <w:rPr>
                <w:rFonts w:ascii="Times New Roman" w:hAnsi="Times New Roman"/>
                <w:sz w:val="24"/>
                <w:szCs w:val="32"/>
              </w:rPr>
            </w:pPr>
          </w:p>
          <w:p w:rsidR="00AB100C" w:rsidRDefault="00AB100C">
            <w:pPr>
              <w:jc w:val="left"/>
              <w:rPr>
                <w:rFonts w:ascii="Times New Roman" w:hAnsi="Times New Roman"/>
                <w:sz w:val="24"/>
                <w:szCs w:val="32"/>
              </w:rPr>
            </w:pPr>
          </w:p>
          <w:p w:rsidR="00AB100C" w:rsidRDefault="00AB100C">
            <w:pPr>
              <w:jc w:val="right"/>
              <w:rPr>
                <w:rFonts w:ascii="Times New Roman" w:hAnsi="Times New Roman"/>
                <w:sz w:val="28"/>
                <w:szCs w:val="32"/>
              </w:rPr>
            </w:pPr>
          </w:p>
          <w:p w:rsidR="00AB100C" w:rsidRDefault="00AB100C">
            <w:pPr>
              <w:jc w:val="right"/>
              <w:rPr>
                <w:rFonts w:ascii="Times New Roman" w:hAnsi="Times New Roman"/>
                <w:sz w:val="28"/>
                <w:szCs w:val="32"/>
              </w:rPr>
            </w:pPr>
          </w:p>
          <w:p w:rsidR="00AB100C" w:rsidRDefault="00AB100C">
            <w:pPr>
              <w:jc w:val="right"/>
              <w:rPr>
                <w:rFonts w:ascii="Times New Roman" w:hAnsi="Times New Roman"/>
                <w:sz w:val="28"/>
                <w:szCs w:val="32"/>
              </w:rPr>
            </w:pPr>
          </w:p>
          <w:p w:rsidR="00AB100C" w:rsidRDefault="00AB100C">
            <w:pPr>
              <w:jc w:val="right"/>
              <w:rPr>
                <w:rFonts w:ascii="Times New Roman" w:hAnsi="Times New Roman"/>
                <w:sz w:val="28"/>
                <w:szCs w:val="32"/>
              </w:rPr>
            </w:pPr>
          </w:p>
          <w:p w:rsidR="00AB100C" w:rsidRDefault="00AB100C" w:rsidP="005018C4">
            <w:pPr>
              <w:wordWrap w:val="0"/>
              <w:ind w:right="560" w:firstLineChars="1000" w:firstLine="2100"/>
              <w:rPr>
                <w:rFonts w:ascii="Times New Roman" w:hAnsi="Times New Roman"/>
                <w:szCs w:val="21"/>
              </w:rPr>
            </w:pPr>
            <w:r w:rsidRPr="003F548C">
              <w:rPr>
                <w:rFonts w:hint="eastAsia"/>
                <w:szCs w:val="21"/>
              </w:rPr>
              <w:t>负责指导的上级医师签字</w:t>
            </w:r>
            <w:r>
              <w:rPr>
                <w:rFonts w:ascii="Times New Roman" w:hAnsi="Times New Roman" w:hint="eastAsia"/>
                <w:szCs w:val="21"/>
              </w:rPr>
              <w:t>：</w:t>
            </w:r>
          </w:p>
          <w:p w:rsidR="00AB100C" w:rsidRDefault="00AB100C" w:rsidP="005018C4">
            <w:pPr>
              <w:wordWrap w:val="0"/>
              <w:ind w:right="560" w:firstLineChars="1900" w:firstLine="3990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 w:hint="eastAsia"/>
                <w:szCs w:val="21"/>
              </w:rPr>
              <w:t>日期：</w:t>
            </w:r>
          </w:p>
        </w:tc>
      </w:tr>
    </w:tbl>
    <w:p w:rsidR="00AB100C" w:rsidRDefault="00AB100C">
      <w:pPr>
        <w:widowControl/>
        <w:jc w:val="center"/>
        <w:rPr>
          <w:rFonts w:ascii="Times New Roman" w:hAnsi="Times New Roman"/>
          <w:b/>
          <w:sz w:val="32"/>
          <w:szCs w:val="24"/>
        </w:rPr>
      </w:pPr>
    </w:p>
    <w:p w:rsidR="00AB100C" w:rsidRDefault="00AB100C">
      <w:pPr>
        <w:widowControl/>
        <w:jc w:val="center"/>
        <w:rPr>
          <w:rFonts w:ascii="Times New Roman" w:hAnsi="Times New Roman"/>
          <w:b/>
          <w:sz w:val="32"/>
          <w:szCs w:val="24"/>
        </w:rPr>
      </w:pPr>
    </w:p>
    <w:p w:rsidR="00AB100C" w:rsidRDefault="00AB100C">
      <w:pPr>
        <w:widowControl/>
        <w:jc w:val="center"/>
        <w:rPr>
          <w:rFonts w:ascii="Times New Roman" w:hAnsi="Times New Roman"/>
          <w:b/>
          <w:sz w:val="32"/>
          <w:szCs w:val="24"/>
        </w:rPr>
      </w:pPr>
    </w:p>
    <w:p w:rsidR="00AB100C" w:rsidRDefault="00AB100C">
      <w:pPr>
        <w:widowControl/>
        <w:jc w:val="center"/>
        <w:rPr>
          <w:rFonts w:ascii="Times New Roman" w:hAnsi="Times New Roman"/>
          <w:b/>
          <w:sz w:val="32"/>
          <w:szCs w:val="24"/>
        </w:rPr>
      </w:pPr>
    </w:p>
    <w:p w:rsidR="00AB100C" w:rsidRDefault="00AB100C">
      <w:pPr>
        <w:widowControl/>
        <w:jc w:val="center"/>
        <w:rPr>
          <w:rFonts w:ascii="Times New Roman" w:hAnsi="Times New Roman"/>
          <w:b/>
          <w:sz w:val="32"/>
          <w:szCs w:val="24"/>
        </w:rPr>
      </w:pPr>
    </w:p>
    <w:p w:rsidR="00AB100C" w:rsidRDefault="00AB100C">
      <w:pPr>
        <w:widowControl/>
        <w:jc w:val="center"/>
        <w:rPr>
          <w:rFonts w:ascii="Times New Roman" w:hAnsi="Times New Roman"/>
          <w:b/>
          <w:sz w:val="32"/>
          <w:szCs w:val="24"/>
        </w:rPr>
      </w:pPr>
    </w:p>
    <w:p w:rsidR="00AB100C" w:rsidRDefault="00AB100C">
      <w:pPr>
        <w:widowControl/>
        <w:jc w:val="center"/>
        <w:rPr>
          <w:rFonts w:ascii="Times New Roman" w:hAnsi="Times New Roman"/>
          <w:b/>
          <w:sz w:val="32"/>
          <w:szCs w:val="24"/>
        </w:rPr>
      </w:pPr>
    </w:p>
    <w:p w:rsidR="00AB100C" w:rsidRDefault="00AB100C">
      <w:pPr>
        <w:widowControl/>
        <w:jc w:val="center"/>
        <w:rPr>
          <w:rFonts w:ascii="Times New Roman" w:hAnsi="Times New Roman"/>
          <w:b/>
          <w:sz w:val="32"/>
          <w:szCs w:val="24"/>
        </w:rPr>
      </w:pPr>
    </w:p>
    <w:p w:rsidR="00AB100C" w:rsidRDefault="00AB100C">
      <w:pPr>
        <w:widowControl/>
        <w:jc w:val="center"/>
        <w:rPr>
          <w:rFonts w:ascii="Times New Roman" w:hAnsi="Times New Roman"/>
          <w:b/>
          <w:sz w:val="32"/>
          <w:szCs w:val="24"/>
        </w:rPr>
      </w:pPr>
    </w:p>
    <w:p w:rsidR="00AB100C" w:rsidRDefault="00AB100C">
      <w:pPr>
        <w:widowControl/>
        <w:jc w:val="center"/>
        <w:rPr>
          <w:rFonts w:ascii="Times New Roman" w:hAnsi="Times New Roman"/>
          <w:b/>
          <w:sz w:val="32"/>
          <w:szCs w:val="24"/>
        </w:rPr>
      </w:pPr>
    </w:p>
    <w:p w:rsidR="00AB100C" w:rsidRDefault="00AB100C">
      <w:pPr>
        <w:widowControl/>
        <w:jc w:val="center"/>
        <w:rPr>
          <w:rFonts w:ascii="Times New Roman" w:hAnsi="Times New Roman"/>
          <w:b/>
          <w:sz w:val="32"/>
          <w:szCs w:val="24"/>
        </w:rPr>
      </w:pPr>
    </w:p>
    <w:p w:rsidR="00AB100C" w:rsidRDefault="00AB100C">
      <w:pPr>
        <w:widowControl/>
        <w:jc w:val="center"/>
        <w:rPr>
          <w:rFonts w:ascii="Times New Roman" w:hAnsi="Times New Roman"/>
          <w:b/>
          <w:sz w:val="32"/>
          <w:szCs w:val="24"/>
        </w:rPr>
      </w:pPr>
    </w:p>
    <w:p w:rsidR="00AB100C" w:rsidRDefault="00AB100C">
      <w:pPr>
        <w:widowControl/>
        <w:jc w:val="center"/>
        <w:rPr>
          <w:rFonts w:ascii="Times New Roman" w:hAnsi="Times New Roman"/>
          <w:b/>
          <w:sz w:val="32"/>
          <w:szCs w:val="24"/>
        </w:rPr>
      </w:pPr>
    </w:p>
    <w:p w:rsidR="00AB100C" w:rsidRDefault="00AB100C">
      <w:pPr>
        <w:widowControl/>
        <w:jc w:val="center"/>
        <w:rPr>
          <w:rFonts w:ascii="Times New Roman" w:hAnsi="Times New Roman"/>
          <w:b/>
          <w:sz w:val="32"/>
          <w:szCs w:val="24"/>
        </w:rPr>
      </w:pPr>
    </w:p>
    <w:p w:rsidR="00AB100C" w:rsidRDefault="00AB100C">
      <w:pPr>
        <w:widowControl/>
        <w:jc w:val="center"/>
        <w:rPr>
          <w:rFonts w:ascii="Times New Roman" w:hAnsi="Times New Roman"/>
          <w:b/>
          <w:sz w:val="32"/>
          <w:szCs w:val="24"/>
        </w:rPr>
      </w:pPr>
    </w:p>
    <w:p w:rsidR="00AB100C" w:rsidRDefault="00AB100C">
      <w:pPr>
        <w:widowControl/>
        <w:jc w:val="center"/>
        <w:rPr>
          <w:rFonts w:ascii="Times New Roman" w:hAnsi="Times New Roman"/>
          <w:b/>
          <w:sz w:val="32"/>
          <w:szCs w:val="24"/>
        </w:rPr>
      </w:pPr>
    </w:p>
    <w:p w:rsidR="00AB100C" w:rsidRDefault="00AB100C">
      <w:pPr>
        <w:widowControl/>
        <w:jc w:val="center"/>
        <w:rPr>
          <w:rFonts w:ascii="Times New Roman" w:hAnsi="Times New Roman"/>
          <w:b/>
          <w:sz w:val="32"/>
          <w:szCs w:val="24"/>
        </w:rPr>
      </w:pPr>
    </w:p>
    <w:p w:rsidR="00AB100C" w:rsidRDefault="00AB100C">
      <w:pPr>
        <w:widowControl/>
        <w:jc w:val="center"/>
        <w:rPr>
          <w:rFonts w:ascii="Times New Roman" w:hAnsi="Times New Roman"/>
          <w:b/>
          <w:sz w:val="32"/>
          <w:szCs w:val="24"/>
        </w:rPr>
      </w:pPr>
    </w:p>
    <w:p w:rsidR="00AB100C" w:rsidRDefault="00AB100C">
      <w:pPr>
        <w:widowControl/>
        <w:jc w:val="center"/>
        <w:rPr>
          <w:rFonts w:ascii="Times New Roman" w:hAnsi="Times New Roman"/>
          <w:b/>
          <w:sz w:val="32"/>
          <w:szCs w:val="24"/>
        </w:rPr>
      </w:pPr>
    </w:p>
    <w:p w:rsidR="00AB100C" w:rsidRDefault="00AB100C">
      <w:pPr>
        <w:widowControl/>
        <w:jc w:val="center"/>
        <w:rPr>
          <w:rFonts w:ascii="Times New Roman" w:hAnsi="Times New Roman"/>
          <w:b/>
          <w:sz w:val="32"/>
          <w:szCs w:val="24"/>
        </w:rPr>
      </w:pPr>
    </w:p>
    <w:p w:rsidR="00AB100C" w:rsidRDefault="00AB100C">
      <w:pPr>
        <w:widowControl/>
        <w:jc w:val="center"/>
        <w:rPr>
          <w:rFonts w:ascii="Times New Roman" w:hAnsi="Times New Roman"/>
          <w:b/>
          <w:sz w:val="32"/>
          <w:szCs w:val="24"/>
        </w:rPr>
      </w:pPr>
    </w:p>
    <w:p w:rsidR="00AB100C" w:rsidRDefault="00AB100C">
      <w:pPr>
        <w:widowControl/>
        <w:jc w:val="center"/>
        <w:rPr>
          <w:rFonts w:ascii="Times New Roman" w:hAnsi="Times New Roman"/>
          <w:b/>
          <w:sz w:val="32"/>
          <w:szCs w:val="24"/>
        </w:rPr>
      </w:pPr>
    </w:p>
    <w:p w:rsidR="00AB100C" w:rsidRDefault="00AB100C">
      <w:pPr>
        <w:widowControl/>
        <w:jc w:val="center"/>
        <w:rPr>
          <w:rFonts w:ascii="Times New Roman" w:hAnsi="Times New Roman"/>
          <w:b/>
          <w:sz w:val="32"/>
          <w:szCs w:val="24"/>
        </w:rPr>
      </w:pPr>
    </w:p>
    <w:p w:rsidR="00AB100C" w:rsidRDefault="00AB100C">
      <w:pPr>
        <w:widowControl/>
        <w:jc w:val="center"/>
        <w:rPr>
          <w:rFonts w:ascii="宋体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24"/>
        </w:rPr>
        <w:lastRenderedPageBreak/>
        <w:t>六、</w:t>
      </w:r>
      <w:r>
        <w:rPr>
          <w:rFonts w:ascii="宋体" w:hAnsi="宋体" w:hint="eastAsia"/>
          <w:b/>
          <w:sz w:val="32"/>
          <w:szCs w:val="32"/>
        </w:rPr>
        <w:t>出科考核表（肿瘤内科专科部分）</w:t>
      </w:r>
    </w:p>
    <w:tbl>
      <w:tblPr>
        <w:tblpPr w:leftFromText="180" w:rightFromText="180" w:vertAnchor="page" w:horzAnchor="margin" w:tblpY="1501"/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15"/>
        <w:gridCol w:w="2348"/>
        <w:gridCol w:w="1264"/>
        <w:gridCol w:w="723"/>
        <w:gridCol w:w="1987"/>
        <w:gridCol w:w="1959"/>
      </w:tblGrid>
      <w:tr w:rsidR="00AB100C" w:rsidRPr="003F548C">
        <w:trPr>
          <w:trHeight w:hRule="exact" w:val="472"/>
        </w:trPr>
        <w:tc>
          <w:tcPr>
            <w:tcW w:w="1915" w:type="dxa"/>
            <w:vAlign w:val="center"/>
          </w:tcPr>
          <w:p w:rsidR="00AB100C" w:rsidRDefault="00AB100C">
            <w:pPr>
              <w:jc w:val="center"/>
              <w:outlineLvl w:val="1"/>
              <w:rPr>
                <w:rFonts w:ascii="宋体"/>
                <w:sz w:val="24"/>
                <w:szCs w:val="24"/>
              </w:rPr>
            </w:pPr>
            <w:bookmarkStart w:id="1" w:name="_Toc234381128"/>
            <w:bookmarkStart w:id="2" w:name="_Toc234381048"/>
            <w:r>
              <w:rPr>
                <w:rFonts w:ascii="宋体" w:hAnsi="宋体" w:hint="eastAsia"/>
                <w:sz w:val="24"/>
                <w:szCs w:val="24"/>
              </w:rPr>
              <w:t>轮转科室名称</w:t>
            </w:r>
            <w:bookmarkEnd w:id="1"/>
            <w:bookmarkEnd w:id="2"/>
          </w:p>
        </w:tc>
        <w:tc>
          <w:tcPr>
            <w:tcW w:w="2348" w:type="dxa"/>
            <w:vAlign w:val="center"/>
          </w:tcPr>
          <w:p w:rsidR="00AB100C" w:rsidRDefault="00AB100C">
            <w:pPr>
              <w:jc w:val="center"/>
              <w:outlineLvl w:val="1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AB100C" w:rsidRDefault="00AB100C">
            <w:pPr>
              <w:jc w:val="center"/>
              <w:outlineLvl w:val="1"/>
              <w:rPr>
                <w:rFonts w:ascii="宋体"/>
                <w:sz w:val="24"/>
                <w:szCs w:val="24"/>
              </w:rPr>
            </w:pPr>
            <w:bookmarkStart w:id="3" w:name="_Toc234381130"/>
            <w:bookmarkStart w:id="4" w:name="_Toc234381050"/>
            <w:r>
              <w:rPr>
                <w:rFonts w:ascii="宋体" w:hAnsi="宋体" w:hint="eastAsia"/>
                <w:sz w:val="24"/>
                <w:szCs w:val="24"/>
              </w:rPr>
              <w:t>轮转科室时间</w:t>
            </w:r>
            <w:bookmarkEnd w:id="3"/>
            <w:bookmarkEnd w:id="4"/>
          </w:p>
        </w:tc>
        <w:tc>
          <w:tcPr>
            <w:tcW w:w="3946" w:type="dxa"/>
            <w:gridSpan w:val="2"/>
            <w:vAlign w:val="center"/>
          </w:tcPr>
          <w:p w:rsidR="00AB100C" w:rsidRDefault="00AB100C">
            <w:pPr>
              <w:outlineLvl w:val="1"/>
              <w:rPr>
                <w:rFonts w:ascii="宋体"/>
                <w:sz w:val="24"/>
                <w:szCs w:val="24"/>
              </w:rPr>
            </w:pPr>
            <w:bookmarkStart w:id="5" w:name="_Toc234381131"/>
            <w:bookmarkStart w:id="6" w:name="_Toc234381051"/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--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bookmarkEnd w:id="5"/>
            <w:bookmarkEnd w:id="6"/>
          </w:p>
        </w:tc>
      </w:tr>
      <w:tr w:rsidR="00AB100C" w:rsidRPr="003F548C">
        <w:trPr>
          <w:cantSplit/>
          <w:trHeight w:hRule="exact" w:val="472"/>
        </w:trPr>
        <w:tc>
          <w:tcPr>
            <w:tcW w:w="1915" w:type="dxa"/>
            <w:vMerge w:val="restart"/>
            <w:vAlign w:val="center"/>
          </w:tcPr>
          <w:p w:rsidR="00AB100C" w:rsidRDefault="00AB100C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一、培训时间</w:t>
            </w:r>
          </w:p>
        </w:tc>
        <w:tc>
          <w:tcPr>
            <w:tcW w:w="2348" w:type="dxa"/>
            <w:vAlign w:val="center"/>
          </w:tcPr>
          <w:p w:rsidR="00AB100C" w:rsidRDefault="00AB100C">
            <w:pPr>
              <w:snapToGrid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轮转科室</w:t>
            </w:r>
          </w:p>
        </w:tc>
        <w:tc>
          <w:tcPr>
            <w:tcW w:w="3974" w:type="dxa"/>
            <w:gridSpan w:val="3"/>
            <w:vAlign w:val="center"/>
          </w:tcPr>
          <w:p w:rsidR="00AB100C" w:rsidRDefault="00AB100C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注明</w:t>
            </w:r>
            <w:r>
              <w:rPr>
                <w:rFonts w:ascii="宋体" w:hAnsi="宋体"/>
                <w:sz w:val="24"/>
                <w:szCs w:val="24"/>
              </w:rPr>
              <w:t>*</w:t>
            </w:r>
            <w:r>
              <w:rPr>
                <w:rFonts w:ascii="宋体" w:hAnsi="宋体" w:hint="eastAsia"/>
                <w:sz w:val="24"/>
                <w:szCs w:val="24"/>
              </w:rPr>
              <w:t>项应完成</w:t>
            </w:r>
            <w:r>
              <w:rPr>
                <w:rFonts w:ascii="宋体" w:hAnsi="宋体"/>
                <w:sz w:val="24"/>
                <w:szCs w:val="24"/>
              </w:rPr>
              <w:t>100%</w:t>
            </w:r>
          </w:p>
        </w:tc>
        <w:tc>
          <w:tcPr>
            <w:tcW w:w="1959" w:type="dxa"/>
            <w:vAlign w:val="center"/>
          </w:tcPr>
          <w:p w:rsidR="00AB100C" w:rsidRDefault="00AB100C" w:rsidP="005018C4">
            <w:pPr>
              <w:snapToGrid w:val="0"/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合格□不合格□</w:t>
            </w:r>
          </w:p>
        </w:tc>
      </w:tr>
      <w:tr w:rsidR="00AB100C" w:rsidRPr="003F548C">
        <w:trPr>
          <w:cantSplit/>
          <w:trHeight w:hRule="exact" w:val="472"/>
        </w:trPr>
        <w:tc>
          <w:tcPr>
            <w:tcW w:w="1915" w:type="dxa"/>
            <w:vMerge/>
            <w:vAlign w:val="center"/>
          </w:tcPr>
          <w:p w:rsidR="00AB100C" w:rsidRDefault="00AB100C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8" w:type="dxa"/>
            <w:vAlign w:val="center"/>
          </w:tcPr>
          <w:p w:rsidR="00AB100C" w:rsidRDefault="00AB100C">
            <w:pPr>
              <w:snapToGrid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出勤情况</w:t>
            </w:r>
          </w:p>
        </w:tc>
        <w:tc>
          <w:tcPr>
            <w:tcW w:w="3974" w:type="dxa"/>
            <w:gridSpan w:val="3"/>
            <w:vAlign w:val="center"/>
          </w:tcPr>
          <w:p w:rsidR="00AB100C" w:rsidRDefault="00AB100C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全勤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病假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天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事假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天</w:t>
            </w:r>
          </w:p>
        </w:tc>
        <w:tc>
          <w:tcPr>
            <w:tcW w:w="1959" w:type="dxa"/>
            <w:vAlign w:val="center"/>
          </w:tcPr>
          <w:p w:rsidR="00AB100C" w:rsidRDefault="00AB100C" w:rsidP="005018C4">
            <w:pPr>
              <w:snapToGrid w:val="0"/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合格□不合格□</w:t>
            </w:r>
          </w:p>
        </w:tc>
      </w:tr>
      <w:tr w:rsidR="00AB100C" w:rsidRPr="003F548C">
        <w:trPr>
          <w:cantSplit/>
          <w:trHeight w:hRule="exact" w:val="472"/>
        </w:trPr>
        <w:tc>
          <w:tcPr>
            <w:tcW w:w="1915" w:type="dxa"/>
            <w:vMerge w:val="restart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二、医德医风</w:t>
            </w:r>
          </w:p>
        </w:tc>
        <w:tc>
          <w:tcPr>
            <w:tcW w:w="2348" w:type="dxa"/>
            <w:vAlign w:val="center"/>
          </w:tcPr>
          <w:p w:rsidR="00AB100C" w:rsidRDefault="00AB100C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廉洁行医</w:t>
            </w:r>
          </w:p>
        </w:tc>
        <w:tc>
          <w:tcPr>
            <w:tcW w:w="3974" w:type="dxa"/>
            <w:gridSpan w:val="3"/>
            <w:vAlign w:val="center"/>
          </w:tcPr>
          <w:p w:rsidR="00AB100C" w:rsidRDefault="00AB100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优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良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中□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差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1959" w:type="dxa"/>
            <w:vMerge w:val="restart"/>
            <w:vAlign w:val="center"/>
          </w:tcPr>
          <w:p w:rsidR="00AB100C" w:rsidRDefault="00AB100C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合格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  <w:p w:rsidR="00AB100C" w:rsidRDefault="00AB100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（优、良为合格）</w:t>
            </w:r>
          </w:p>
          <w:p w:rsidR="00AB100C" w:rsidRDefault="00AB100C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不合格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  <w:p w:rsidR="00AB100C" w:rsidRDefault="00AB100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（中、差为不合格）</w:t>
            </w:r>
          </w:p>
        </w:tc>
      </w:tr>
      <w:tr w:rsidR="00AB100C" w:rsidRPr="003F548C">
        <w:trPr>
          <w:cantSplit/>
          <w:trHeight w:hRule="exact" w:val="472"/>
        </w:trPr>
        <w:tc>
          <w:tcPr>
            <w:tcW w:w="1915" w:type="dxa"/>
            <w:vMerge/>
            <w:vAlign w:val="center"/>
          </w:tcPr>
          <w:p w:rsidR="00AB100C" w:rsidRDefault="00AB100C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8" w:type="dxa"/>
            <w:vAlign w:val="center"/>
          </w:tcPr>
          <w:p w:rsidR="00AB100C" w:rsidRDefault="00AB100C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服务态度</w:t>
            </w:r>
          </w:p>
        </w:tc>
        <w:tc>
          <w:tcPr>
            <w:tcW w:w="3974" w:type="dxa"/>
            <w:gridSpan w:val="3"/>
            <w:vAlign w:val="center"/>
          </w:tcPr>
          <w:p w:rsidR="00AB100C" w:rsidRDefault="00AB100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优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良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中□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差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1959" w:type="dxa"/>
            <w:vMerge/>
            <w:vAlign w:val="center"/>
          </w:tcPr>
          <w:p w:rsidR="00AB100C" w:rsidRDefault="00AB100C">
            <w:pPr>
              <w:spacing w:line="42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AB100C" w:rsidRPr="003F548C">
        <w:trPr>
          <w:cantSplit/>
          <w:trHeight w:hRule="exact" w:val="472"/>
        </w:trPr>
        <w:tc>
          <w:tcPr>
            <w:tcW w:w="1915" w:type="dxa"/>
            <w:vMerge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8" w:type="dxa"/>
            <w:vAlign w:val="center"/>
          </w:tcPr>
          <w:p w:rsidR="00AB100C" w:rsidRDefault="00AB100C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工作责任心</w:t>
            </w:r>
          </w:p>
        </w:tc>
        <w:tc>
          <w:tcPr>
            <w:tcW w:w="3974" w:type="dxa"/>
            <w:gridSpan w:val="3"/>
            <w:vAlign w:val="center"/>
          </w:tcPr>
          <w:p w:rsidR="00AB100C" w:rsidRDefault="00AB100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优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良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中□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差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1959" w:type="dxa"/>
            <w:vMerge/>
            <w:vAlign w:val="center"/>
          </w:tcPr>
          <w:p w:rsidR="00AB100C" w:rsidRDefault="00AB100C">
            <w:pPr>
              <w:spacing w:line="42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AB100C" w:rsidRPr="003F548C">
        <w:trPr>
          <w:cantSplit/>
          <w:trHeight w:hRule="exact" w:val="472"/>
        </w:trPr>
        <w:tc>
          <w:tcPr>
            <w:tcW w:w="1915" w:type="dxa"/>
            <w:vMerge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8" w:type="dxa"/>
            <w:vAlign w:val="center"/>
          </w:tcPr>
          <w:p w:rsidR="00AB100C" w:rsidRDefault="00AB100C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医患沟通能力</w:t>
            </w:r>
          </w:p>
        </w:tc>
        <w:tc>
          <w:tcPr>
            <w:tcW w:w="3974" w:type="dxa"/>
            <w:gridSpan w:val="3"/>
            <w:vAlign w:val="center"/>
          </w:tcPr>
          <w:p w:rsidR="00AB100C" w:rsidRDefault="00AB100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优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良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中□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差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1959" w:type="dxa"/>
            <w:vMerge/>
            <w:vAlign w:val="center"/>
          </w:tcPr>
          <w:p w:rsidR="00AB100C" w:rsidRDefault="00AB100C">
            <w:pPr>
              <w:spacing w:line="42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AB100C" w:rsidRPr="003F548C">
        <w:trPr>
          <w:cantSplit/>
          <w:trHeight w:val="503"/>
        </w:trPr>
        <w:tc>
          <w:tcPr>
            <w:tcW w:w="1915" w:type="dxa"/>
            <w:vMerge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8" w:type="dxa"/>
            <w:vMerge w:val="restart"/>
            <w:vAlign w:val="center"/>
          </w:tcPr>
          <w:p w:rsidR="00AB100C" w:rsidRDefault="00AB100C">
            <w:pPr>
              <w:tabs>
                <w:tab w:val="left" w:pos="512"/>
              </w:tabs>
              <w:spacing w:line="4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医疗差错、事故</w:t>
            </w:r>
          </w:p>
        </w:tc>
        <w:tc>
          <w:tcPr>
            <w:tcW w:w="3974" w:type="dxa"/>
            <w:gridSpan w:val="3"/>
            <w:vAlign w:val="center"/>
          </w:tcPr>
          <w:p w:rsidR="00AB100C" w:rsidRDefault="00AB100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有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1959" w:type="dxa"/>
            <w:vMerge/>
          </w:tcPr>
          <w:p w:rsidR="00AB100C" w:rsidRDefault="00AB100C">
            <w:pPr>
              <w:spacing w:line="42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AB100C" w:rsidRPr="003F548C">
        <w:trPr>
          <w:cantSplit/>
          <w:trHeight w:hRule="exact" w:val="472"/>
        </w:trPr>
        <w:tc>
          <w:tcPr>
            <w:tcW w:w="1915" w:type="dxa"/>
            <w:vMerge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AB100C" w:rsidRDefault="00AB100C">
            <w:pPr>
              <w:spacing w:line="42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AB100C" w:rsidRDefault="00AB100C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2710" w:type="dxa"/>
            <w:gridSpan w:val="2"/>
            <w:vAlign w:val="center"/>
          </w:tcPr>
          <w:p w:rsidR="00AB100C" w:rsidRDefault="00AB100C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59" w:type="dxa"/>
            <w:vMerge/>
          </w:tcPr>
          <w:p w:rsidR="00AB100C" w:rsidRDefault="00AB100C">
            <w:pPr>
              <w:spacing w:line="42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AB100C" w:rsidRPr="003F548C">
        <w:trPr>
          <w:cantSplit/>
          <w:trHeight w:hRule="exact" w:val="472"/>
        </w:trPr>
        <w:tc>
          <w:tcPr>
            <w:tcW w:w="1915" w:type="dxa"/>
            <w:vMerge w:val="restart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三、临床实践指标完成情况</w:t>
            </w:r>
          </w:p>
        </w:tc>
        <w:tc>
          <w:tcPr>
            <w:tcW w:w="2348" w:type="dxa"/>
            <w:vAlign w:val="center"/>
          </w:tcPr>
          <w:p w:rsidR="00AB100C" w:rsidRDefault="00AB100C">
            <w:pPr>
              <w:snapToGrid w:val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pacing w:val="-6"/>
                <w:sz w:val="24"/>
                <w:szCs w:val="24"/>
              </w:rPr>
              <w:t>、病历质量</w:t>
            </w:r>
            <w:r>
              <w:rPr>
                <w:rFonts w:ascii="宋体" w:hAnsi="宋体"/>
                <w:spacing w:val="-6"/>
                <w:sz w:val="24"/>
                <w:szCs w:val="24"/>
              </w:rPr>
              <w:t xml:space="preserve">  </w:t>
            </w:r>
          </w:p>
        </w:tc>
        <w:tc>
          <w:tcPr>
            <w:tcW w:w="3974" w:type="dxa"/>
            <w:gridSpan w:val="3"/>
            <w:vAlign w:val="center"/>
          </w:tcPr>
          <w:p w:rsidR="00AB100C" w:rsidRDefault="00AB100C" w:rsidP="005018C4">
            <w:pPr>
              <w:snapToGrid w:val="0"/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完成数量</w:t>
            </w:r>
            <w:r>
              <w:rPr>
                <w:rFonts w:ascii="宋体" w:hAnsi="宋体"/>
                <w:sz w:val="24"/>
                <w:szCs w:val="24"/>
              </w:rPr>
              <w:t>100%</w:t>
            </w:r>
            <w:r>
              <w:rPr>
                <w:rFonts w:ascii="宋体" w:hAnsi="宋体" w:hint="eastAsia"/>
                <w:sz w:val="24"/>
                <w:szCs w:val="24"/>
              </w:rPr>
              <w:t>；无丙级病历</w:t>
            </w:r>
          </w:p>
        </w:tc>
        <w:tc>
          <w:tcPr>
            <w:tcW w:w="1959" w:type="dxa"/>
            <w:vAlign w:val="center"/>
          </w:tcPr>
          <w:p w:rsidR="00AB100C" w:rsidRDefault="00AB100C" w:rsidP="005018C4">
            <w:pPr>
              <w:snapToGrid w:val="0"/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合格□不合格□</w:t>
            </w:r>
          </w:p>
        </w:tc>
      </w:tr>
      <w:tr w:rsidR="00AB100C" w:rsidRPr="003F548C">
        <w:trPr>
          <w:cantSplit/>
          <w:trHeight w:hRule="exact" w:val="707"/>
        </w:trPr>
        <w:tc>
          <w:tcPr>
            <w:tcW w:w="1915" w:type="dxa"/>
            <w:vMerge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8" w:type="dxa"/>
            <w:vAlign w:val="center"/>
          </w:tcPr>
          <w:p w:rsidR="00AB100C" w:rsidRDefault="00AB100C">
            <w:pPr>
              <w:snapToGrid w:val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、管理病种数</w:t>
            </w:r>
          </w:p>
        </w:tc>
        <w:tc>
          <w:tcPr>
            <w:tcW w:w="3974" w:type="dxa"/>
            <w:gridSpan w:val="3"/>
            <w:vAlign w:val="center"/>
          </w:tcPr>
          <w:p w:rsidR="00AB100C" w:rsidRDefault="00AB100C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管理病种数应完成≥</w:t>
            </w:r>
            <w:r>
              <w:rPr>
                <w:rFonts w:ascii="宋体" w:hAnsi="宋体"/>
                <w:sz w:val="24"/>
                <w:szCs w:val="24"/>
              </w:rPr>
              <w:t>80%</w:t>
            </w:r>
          </w:p>
          <w:p w:rsidR="00AB100C" w:rsidRDefault="00AB100C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注明</w:t>
            </w:r>
            <w:r>
              <w:rPr>
                <w:rFonts w:ascii="宋体" w:hAnsi="宋体"/>
                <w:sz w:val="24"/>
                <w:szCs w:val="24"/>
              </w:rPr>
              <w:t>*</w:t>
            </w:r>
            <w:r>
              <w:rPr>
                <w:rFonts w:ascii="宋体" w:hAnsi="宋体" w:hint="eastAsia"/>
                <w:sz w:val="24"/>
                <w:szCs w:val="24"/>
              </w:rPr>
              <w:t>项应完成</w:t>
            </w:r>
            <w:r>
              <w:rPr>
                <w:rFonts w:ascii="宋体" w:hAnsi="宋体"/>
                <w:sz w:val="24"/>
                <w:szCs w:val="24"/>
              </w:rPr>
              <w:t>100%</w:t>
            </w:r>
          </w:p>
        </w:tc>
        <w:tc>
          <w:tcPr>
            <w:tcW w:w="1959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合格□不合格□</w:t>
            </w:r>
          </w:p>
        </w:tc>
      </w:tr>
      <w:tr w:rsidR="00AB100C" w:rsidRPr="003F548C">
        <w:trPr>
          <w:cantSplit/>
          <w:trHeight w:hRule="exact" w:val="707"/>
        </w:trPr>
        <w:tc>
          <w:tcPr>
            <w:tcW w:w="1915" w:type="dxa"/>
            <w:vMerge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8" w:type="dxa"/>
            <w:vAlign w:val="center"/>
          </w:tcPr>
          <w:p w:rsidR="00AB100C" w:rsidRDefault="00AB100C">
            <w:pPr>
              <w:snapToGrid w:val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、管理病例数</w:t>
            </w:r>
          </w:p>
        </w:tc>
        <w:tc>
          <w:tcPr>
            <w:tcW w:w="3974" w:type="dxa"/>
            <w:gridSpan w:val="3"/>
            <w:vAlign w:val="center"/>
          </w:tcPr>
          <w:p w:rsidR="00AB100C" w:rsidRDefault="00AB100C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管理病例数均应≥</w:t>
            </w:r>
            <w:r>
              <w:rPr>
                <w:rFonts w:ascii="宋体" w:hAnsi="宋体"/>
                <w:sz w:val="24"/>
                <w:szCs w:val="24"/>
              </w:rPr>
              <w:t>80%</w:t>
            </w:r>
          </w:p>
          <w:p w:rsidR="00AB100C" w:rsidRDefault="00AB100C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注明</w:t>
            </w:r>
            <w:r>
              <w:rPr>
                <w:rFonts w:ascii="宋体" w:hAnsi="宋体"/>
                <w:sz w:val="24"/>
                <w:szCs w:val="24"/>
              </w:rPr>
              <w:t>*</w:t>
            </w:r>
            <w:r>
              <w:rPr>
                <w:rFonts w:ascii="宋体" w:hAnsi="宋体" w:hint="eastAsia"/>
                <w:sz w:val="24"/>
                <w:szCs w:val="24"/>
              </w:rPr>
              <w:t>项应完成</w:t>
            </w:r>
            <w:r>
              <w:rPr>
                <w:rFonts w:ascii="宋体" w:hAnsi="宋体"/>
                <w:sz w:val="24"/>
                <w:szCs w:val="24"/>
              </w:rPr>
              <w:t>100%</w:t>
            </w:r>
          </w:p>
        </w:tc>
        <w:tc>
          <w:tcPr>
            <w:tcW w:w="1959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合格□不合格□</w:t>
            </w:r>
          </w:p>
        </w:tc>
      </w:tr>
      <w:tr w:rsidR="00AB100C" w:rsidRPr="003F548C">
        <w:trPr>
          <w:cantSplit/>
          <w:trHeight w:hRule="exact" w:val="707"/>
        </w:trPr>
        <w:tc>
          <w:tcPr>
            <w:tcW w:w="1915" w:type="dxa"/>
            <w:vMerge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8" w:type="dxa"/>
            <w:vAlign w:val="center"/>
          </w:tcPr>
          <w:p w:rsidR="00AB100C" w:rsidRDefault="00AB100C">
            <w:pPr>
              <w:snapToGrid w:val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、技能操作</w:t>
            </w:r>
          </w:p>
        </w:tc>
        <w:tc>
          <w:tcPr>
            <w:tcW w:w="3974" w:type="dxa"/>
            <w:gridSpan w:val="3"/>
            <w:vAlign w:val="center"/>
          </w:tcPr>
          <w:p w:rsidR="00AB100C" w:rsidRDefault="00AB100C">
            <w:pPr>
              <w:snapToGrid w:val="0"/>
              <w:jc w:val="center"/>
              <w:rPr>
                <w:rFonts w:asci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操作规范并能完成≥</w:t>
            </w:r>
            <w:r>
              <w:rPr>
                <w:rFonts w:ascii="宋体" w:hAnsi="宋体"/>
                <w:sz w:val="24"/>
                <w:szCs w:val="24"/>
              </w:rPr>
              <w:t>80%</w:t>
            </w:r>
          </w:p>
          <w:p w:rsidR="00AB100C" w:rsidRDefault="00AB100C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注明</w:t>
            </w:r>
            <w:r>
              <w:rPr>
                <w:rFonts w:ascii="宋体" w:hAnsi="宋体"/>
                <w:sz w:val="24"/>
                <w:szCs w:val="24"/>
              </w:rPr>
              <w:t>*</w:t>
            </w:r>
            <w:r>
              <w:rPr>
                <w:rFonts w:ascii="宋体" w:hAnsi="宋体" w:hint="eastAsia"/>
                <w:sz w:val="24"/>
                <w:szCs w:val="24"/>
              </w:rPr>
              <w:t>项应完成</w:t>
            </w:r>
            <w:r>
              <w:rPr>
                <w:rFonts w:ascii="宋体" w:hAnsi="宋体"/>
                <w:sz w:val="24"/>
                <w:szCs w:val="24"/>
              </w:rPr>
              <w:t>100%</w:t>
            </w:r>
          </w:p>
        </w:tc>
        <w:tc>
          <w:tcPr>
            <w:tcW w:w="1959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合格□不合格□</w:t>
            </w:r>
          </w:p>
        </w:tc>
      </w:tr>
      <w:tr w:rsidR="00AB100C" w:rsidRPr="003F548C">
        <w:trPr>
          <w:cantSplit/>
          <w:trHeight w:hRule="exact" w:val="472"/>
        </w:trPr>
        <w:tc>
          <w:tcPr>
            <w:tcW w:w="1915" w:type="dxa"/>
            <w:vMerge w:val="restart"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四、临床综合</w:t>
            </w:r>
          </w:p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能力</w:t>
            </w:r>
          </w:p>
        </w:tc>
        <w:tc>
          <w:tcPr>
            <w:tcW w:w="2348" w:type="dxa"/>
            <w:vAlign w:val="center"/>
          </w:tcPr>
          <w:p w:rsidR="00AB100C" w:rsidRDefault="00AB100C" w:rsidP="005018C4">
            <w:pPr>
              <w:snapToGrid w:val="0"/>
              <w:ind w:rightChars="-51" w:right="-107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处理常见病人的能力</w:t>
            </w:r>
          </w:p>
        </w:tc>
        <w:tc>
          <w:tcPr>
            <w:tcW w:w="3974" w:type="dxa"/>
            <w:gridSpan w:val="3"/>
            <w:vAlign w:val="center"/>
          </w:tcPr>
          <w:p w:rsidR="00AB100C" w:rsidRDefault="00AB100C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强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较强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一般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差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</w:p>
        </w:tc>
        <w:tc>
          <w:tcPr>
            <w:tcW w:w="1959" w:type="dxa"/>
            <w:vMerge w:val="restart"/>
            <w:vAlign w:val="center"/>
          </w:tcPr>
          <w:p w:rsidR="00AB100C" w:rsidRDefault="00AB100C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格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  <w:p w:rsidR="00AB100C" w:rsidRDefault="00AB100C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不合格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</w:tr>
      <w:tr w:rsidR="00AB100C" w:rsidRPr="003F548C">
        <w:trPr>
          <w:cantSplit/>
          <w:trHeight w:hRule="exact" w:val="472"/>
        </w:trPr>
        <w:tc>
          <w:tcPr>
            <w:tcW w:w="1915" w:type="dxa"/>
            <w:vMerge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8" w:type="dxa"/>
            <w:vAlign w:val="center"/>
          </w:tcPr>
          <w:p w:rsidR="00AB100C" w:rsidRDefault="00AB100C">
            <w:pPr>
              <w:snapToGrid w:val="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处理危重疑难病人能力</w:t>
            </w:r>
          </w:p>
        </w:tc>
        <w:tc>
          <w:tcPr>
            <w:tcW w:w="3974" w:type="dxa"/>
            <w:gridSpan w:val="3"/>
            <w:vAlign w:val="center"/>
          </w:tcPr>
          <w:p w:rsidR="00AB100C" w:rsidRDefault="00AB100C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强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较强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一般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差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</w:p>
        </w:tc>
        <w:tc>
          <w:tcPr>
            <w:tcW w:w="1959" w:type="dxa"/>
            <w:vMerge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B100C" w:rsidRPr="003F548C">
        <w:trPr>
          <w:cantSplit/>
          <w:trHeight w:hRule="exact" w:val="472"/>
        </w:trPr>
        <w:tc>
          <w:tcPr>
            <w:tcW w:w="1915" w:type="dxa"/>
            <w:vMerge/>
            <w:vAlign w:val="center"/>
          </w:tcPr>
          <w:p w:rsidR="00AB100C" w:rsidRDefault="00AB100C" w:rsidP="005018C4">
            <w:pPr>
              <w:ind w:rightChars="-30" w:right="-63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8" w:type="dxa"/>
            <w:vAlign w:val="center"/>
          </w:tcPr>
          <w:p w:rsidR="00AB100C" w:rsidRDefault="00AB100C">
            <w:pPr>
              <w:snapToGrid w:val="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临床思维能力</w:t>
            </w:r>
          </w:p>
        </w:tc>
        <w:tc>
          <w:tcPr>
            <w:tcW w:w="3974" w:type="dxa"/>
            <w:gridSpan w:val="3"/>
            <w:vAlign w:val="center"/>
          </w:tcPr>
          <w:p w:rsidR="00AB100C" w:rsidRDefault="00AB100C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强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较强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一般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差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</w:p>
        </w:tc>
        <w:tc>
          <w:tcPr>
            <w:tcW w:w="1959" w:type="dxa"/>
            <w:vMerge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B100C" w:rsidRPr="003F548C">
        <w:trPr>
          <w:trHeight w:val="732"/>
        </w:trPr>
        <w:tc>
          <w:tcPr>
            <w:tcW w:w="10196" w:type="dxa"/>
            <w:gridSpan w:val="6"/>
            <w:vAlign w:val="center"/>
          </w:tcPr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五、参加各种形式学习（包括主任查房、病例讨论、业务学习、学术讲座等）：</w:t>
            </w:r>
            <w:r>
              <w:rPr>
                <w:rFonts w:ascii="宋体" w:hAnsi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sz w:val="24"/>
                <w:szCs w:val="24"/>
              </w:rPr>
              <w:t>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AB100C" w:rsidRDefault="00AB100C">
            <w:pPr>
              <w:spacing w:line="4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合格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  <w:szCs w:val="24"/>
              </w:rPr>
              <w:t>不合格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</w:tr>
      <w:tr w:rsidR="00AB100C" w:rsidRPr="003F548C">
        <w:trPr>
          <w:trHeight w:val="585"/>
        </w:trPr>
        <w:tc>
          <w:tcPr>
            <w:tcW w:w="10196" w:type="dxa"/>
            <w:gridSpan w:val="6"/>
            <w:vAlign w:val="center"/>
          </w:tcPr>
          <w:p w:rsidR="00AB100C" w:rsidRDefault="00AB100C">
            <w:pPr>
              <w:snapToGrid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六、出科考试考核：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理论考试成绩：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技能考核成绩：</w:t>
            </w:r>
          </w:p>
        </w:tc>
      </w:tr>
      <w:tr w:rsidR="00AB100C" w:rsidRPr="003F548C" w:rsidTr="004B0259">
        <w:trPr>
          <w:trHeight w:val="2293"/>
        </w:trPr>
        <w:tc>
          <w:tcPr>
            <w:tcW w:w="1915" w:type="dxa"/>
            <w:vAlign w:val="center"/>
          </w:tcPr>
          <w:p w:rsidR="00AB100C" w:rsidRDefault="004B0259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考核</w:t>
            </w:r>
            <w:r w:rsidR="00AB100C"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8281" w:type="dxa"/>
            <w:gridSpan w:val="5"/>
            <w:vAlign w:val="center"/>
          </w:tcPr>
          <w:p w:rsidR="00AB100C" w:rsidRDefault="00AB100C">
            <w:pPr>
              <w:snapToGrid w:val="0"/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格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  <w:szCs w:val="24"/>
              </w:rPr>
              <w:t>不合格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  <w:p w:rsidR="004B0259" w:rsidRDefault="004B0259">
            <w:pPr>
              <w:snapToGrid w:val="0"/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4B0259" w:rsidRDefault="004B0259">
            <w:pPr>
              <w:snapToGrid w:val="0"/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考核小组成员</w:t>
            </w:r>
            <w:r w:rsidR="00AB100C">
              <w:rPr>
                <w:rFonts w:ascii="宋体" w:hAnsi="宋体" w:hint="eastAsia"/>
                <w:sz w:val="24"/>
                <w:szCs w:val="24"/>
              </w:rPr>
              <w:t>签</w:t>
            </w:r>
            <w:r>
              <w:rPr>
                <w:rFonts w:ascii="宋体" w:hAnsi="宋体" w:hint="eastAsia"/>
                <w:sz w:val="24"/>
                <w:szCs w:val="24"/>
              </w:rPr>
              <w:t>名</w:t>
            </w:r>
            <w:r w:rsidR="00AB100C">
              <w:rPr>
                <w:rFonts w:ascii="宋体" w:hAnsi="宋体" w:hint="eastAsia"/>
                <w:sz w:val="24"/>
                <w:szCs w:val="24"/>
              </w:rPr>
              <w:t>：</w:t>
            </w:r>
            <w:r w:rsidR="00AB100C">
              <w:rPr>
                <w:rFonts w:ascii="宋体" w:hAnsi="宋体"/>
                <w:sz w:val="24"/>
                <w:szCs w:val="24"/>
              </w:rPr>
              <w:t xml:space="preserve">                       </w:t>
            </w:r>
          </w:p>
          <w:p w:rsidR="00AB100C" w:rsidRDefault="00AB100C" w:rsidP="004B0259">
            <w:pPr>
              <w:snapToGrid w:val="0"/>
              <w:spacing w:line="360" w:lineRule="auto"/>
              <w:ind w:firstLineChars="2350" w:firstLine="56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AB100C" w:rsidRDefault="00AB100C">
      <w:pPr>
        <w:snapToGrid w:val="0"/>
        <w:spacing w:line="36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说明：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、休假：在轮转科室休假平均≥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天</w:t>
      </w:r>
      <w:r>
        <w:rPr>
          <w:rFonts w:ascii="宋体" w:hAnsi="宋体"/>
          <w:sz w:val="24"/>
          <w:szCs w:val="24"/>
        </w:rPr>
        <w:t>/</w:t>
      </w:r>
      <w:r>
        <w:rPr>
          <w:rFonts w:ascii="宋体" w:hAnsi="宋体" w:hint="eastAsia"/>
          <w:sz w:val="24"/>
          <w:szCs w:val="24"/>
        </w:rPr>
        <w:t>月，为不合格。</w:t>
      </w:r>
    </w:p>
    <w:p w:rsidR="00AB100C" w:rsidRDefault="00AB100C">
      <w:pPr>
        <w:snapToGrid w:val="0"/>
        <w:spacing w:line="360" w:lineRule="exact"/>
        <w:jc w:val="left"/>
        <w:textAlignment w:val="top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2</w:t>
      </w:r>
      <w:r>
        <w:rPr>
          <w:rFonts w:ascii="宋体" w:hAnsi="宋体" w:hint="eastAsia"/>
          <w:sz w:val="24"/>
          <w:szCs w:val="24"/>
        </w:rPr>
        <w:t>、医德医风中，要求如有</w:t>
      </w:r>
      <w:r>
        <w:rPr>
          <w:rFonts w:ascii="宋体" w:hAnsi="宋体"/>
          <w:sz w:val="24"/>
          <w:szCs w:val="24"/>
        </w:rPr>
        <w:t xml:space="preserve">1 </w:t>
      </w:r>
      <w:r>
        <w:rPr>
          <w:rFonts w:ascii="宋体" w:hAnsi="宋体" w:hint="eastAsia"/>
          <w:sz w:val="24"/>
          <w:szCs w:val="24"/>
        </w:rPr>
        <w:t>项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“不合格”，视为该项不合格。</w:t>
      </w:r>
    </w:p>
    <w:p w:rsidR="00AB100C" w:rsidRDefault="00AB100C">
      <w:pPr>
        <w:snapToGrid w:val="0"/>
        <w:spacing w:line="360" w:lineRule="exac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3</w:t>
      </w:r>
      <w:r>
        <w:rPr>
          <w:rFonts w:ascii="宋体" w:hAnsi="宋体" w:hint="eastAsia"/>
          <w:sz w:val="24"/>
          <w:szCs w:val="24"/>
        </w:rPr>
        <w:t>、临床实践指标完成情况中有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项不合格，视为该项不合格。</w:t>
      </w:r>
    </w:p>
    <w:p w:rsidR="00AB100C" w:rsidRDefault="00AB100C" w:rsidP="005018C4">
      <w:pPr>
        <w:snapToGrid w:val="0"/>
        <w:spacing w:line="360" w:lineRule="exact"/>
        <w:ind w:firstLineChars="300" w:firstLine="720"/>
        <w:textAlignment w:val="top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、临床综合能力</w:t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项中≥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项评价在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“较强”以上，无“差”方为合格；有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项“差”，不能通过。</w:t>
      </w:r>
    </w:p>
    <w:p w:rsidR="00AB100C" w:rsidRDefault="00AB100C" w:rsidP="005018C4">
      <w:pPr>
        <w:tabs>
          <w:tab w:val="left" w:pos="3420"/>
        </w:tabs>
        <w:snapToGrid w:val="0"/>
        <w:spacing w:line="360" w:lineRule="exact"/>
        <w:ind w:firstLineChars="300" w:firstLine="720"/>
        <w:rPr>
          <w:rFonts w:ascii="宋体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、考核</w:t>
      </w:r>
      <w:r>
        <w:rPr>
          <w:rFonts w:ascii="宋体" w:hAnsi="宋体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项内容，必须合格，如有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项不合格者，均不能通过培训过程考核。</w:t>
      </w:r>
    </w:p>
    <w:p w:rsidR="00AB100C" w:rsidRDefault="00AB100C" w:rsidP="004B0259">
      <w:pPr>
        <w:widowControl/>
        <w:rPr>
          <w:rFonts w:ascii="Times New Roman" w:hAnsi="Times New Roman"/>
          <w:b/>
          <w:sz w:val="32"/>
          <w:szCs w:val="24"/>
        </w:rPr>
      </w:pPr>
    </w:p>
    <w:p w:rsidR="00AB100C" w:rsidRDefault="00AB100C">
      <w:pPr>
        <w:widowControl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 w:hint="eastAsia"/>
          <w:b/>
          <w:sz w:val="32"/>
          <w:szCs w:val="24"/>
        </w:rPr>
        <w:t>七、出科考核表（肿瘤通识部分）</w:t>
      </w:r>
    </w:p>
    <w:p w:rsidR="00AB100C" w:rsidRDefault="00AB100C">
      <w:pPr>
        <w:outlineLvl w:val="0"/>
        <w:rPr>
          <w:rFonts w:ascii="黑体" w:eastAsia="黑体" w:hAnsi="黑体"/>
          <w:sz w:val="30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2835"/>
        <w:gridCol w:w="2461"/>
        <w:gridCol w:w="2500"/>
      </w:tblGrid>
      <w:tr w:rsidR="00AB100C" w:rsidRPr="003F548C" w:rsidTr="00B023B0">
        <w:tc>
          <w:tcPr>
            <w:tcW w:w="4928" w:type="dxa"/>
            <w:gridSpan w:val="2"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肿瘤病理</w:t>
            </w:r>
          </w:p>
        </w:tc>
        <w:tc>
          <w:tcPr>
            <w:tcW w:w="4961" w:type="dxa"/>
            <w:gridSpan w:val="2"/>
            <w:vAlign w:val="center"/>
          </w:tcPr>
          <w:p w:rsidR="00AB100C" w:rsidRDefault="00AB100C" w:rsidP="00B023B0">
            <w:pPr>
              <w:rPr>
                <w:rFonts w:ascii="隶书" w:eastAsia="隶书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成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绩</w:t>
            </w:r>
          </w:p>
        </w:tc>
      </w:tr>
      <w:tr w:rsidR="00AB100C" w:rsidRPr="003F548C" w:rsidTr="00B023B0">
        <w:tc>
          <w:tcPr>
            <w:tcW w:w="2093" w:type="dxa"/>
            <w:vMerge w:val="restart"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医德医风</w:t>
            </w:r>
          </w:p>
        </w:tc>
        <w:tc>
          <w:tcPr>
            <w:tcW w:w="2835" w:type="dxa"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工作态度与工作能力</w:t>
            </w:r>
          </w:p>
          <w:p w:rsidR="00AB100C" w:rsidRDefault="00AB100C" w:rsidP="00B023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优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良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中</w:t>
            </w:r>
            <w:r>
              <w:rPr>
                <w:rFonts w:ascii="Times New Roman" w:hAnsi="Times New Roman"/>
                <w:szCs w:val="24"/>
              </w:rPr>
              <w:t xml:space="preserve"> * </w:t>
            </w:r>
            <w:r>
              <w:rPr>
                <w:rFonts w:ascii="Times New Roman" w:hAnsi="Times New Roman" w:hint="eastAsia"/>
                <w:szCs w:val="24"/>
              </w:rPr>
              <w:t>差</w:t>
            </w:r>
            <w:r>
              <w:rPr>
                <w:rFonts w:ascii="Times New Roman" w:hAnsi="Times New Roman"/>
                <w:szCs w:val="24"/>
              </w:rPr>
              <w:t xml:space="preserve"> *</w:t>
            </w:r>
          </w:p>
        </w:tc>
        <w:tc>
          <w:tcPr>
            <w:tcW w:w="2500" w:type="dxa"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通过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未通过</w:t>
            </w:r>
          </w:p>
        </w:tc>
      </w:tr>
      <w:tr w:rsidR="00AB100C" w:rsidRPr="003F548C" w:rsidTr="00B023B0">
        <w:tc>
          <w:tcPr>
            <w:tcW w:w="2093" w:type="dxa"/>
            <w:vMerge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工作纪律（含考勤）</w:t>
            </w:r>
          </w:p>
          <w:p w:rsidR="00AB100C" w:rsidRDefault="00AB100C" w:rsidP="00B023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:rsidR="00AB100C" w:rsidRPr="00B023B0" w:rsidRDefault="00AB100C" w:rsidP="005018C4">
            <w:pPr>
              <w:ind w:rightChars="-30" w:right="-63"/>
              <w:rPr>
                <w:rFonts w:ascii="宋体"/>
                <w:szCs w:val="21"/>
              </w:rPr>
            </w:pPr>
            <w:r w:rsidRPr="00B023B0">
              <w:rPr>
                <w:rFonts w:ascii="宋体" w:hAnsi="宋体" w:hint="eastAsia"/>
                <w:szCs w:val="21"/>
              </w:rPr>
              <w:t>全勤</w:t>
            </w:r>
            <w:r w:rsidRPr="00B023B0">
              <w:rPr>
                <w:rFonts w:ascii="宋体" w:hAnsi="宋体"/>
                <w:szCs w:val="21"/>
              </w:rPr>
              <w:t xml:space="preserve">  </w:t>
            </w:r>
            <w:r w:rsidRPr="00B023B0">
              <w:rPr>
                <w:rFonts w:ascii="宋体" w:hAnsi="宋体" w:hint="eastAsia"/>
                <w:szCs w:val="21"/>
              </w:rPr>
              <w:t>□</w:t>
            </w:r>
            <w:r w:rsidRPr="00B023B0">
              <w:rPr>
                <w:rFonts w:ascii="宋体" w:hAnsi="宋体"/>
                <w:szCs w:val="21"/>
              </w:rPr>
              <w:t xml:space="preserve">   </w:t>
            </w:r>
          </w:p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 w:rsidRPr="00B023B0">
              <w:rPr>
                <w:rFonts w:ascii="宋体" w:hAnsi="宋体" w:hint="eastAsia"/>
                <w:szCs w:val="21"/>
              </w:rPr>
              <w:t>病假</w:t>
            </w:r>
            <w:r w:rsidRPr="00B023B0">
              <w:rPr>
                <w:rFonts w:ascii="宋体" w:hAnsi="宋体"/>
                <w:szCs w:val="21"/>
              </w:rPr>
              <w:t xml:space="preserve">  </w:t>
            </w:r>
            <w:r w:rsidRPr="00B023B0">
              <w:rPr>
                <w:rFonts w:ascii="宋体" w:hAnsi="宋体" w:hint="eastAsia"/>
                <w:szCs w:val="21"/>
              </w:rPr>
              <w:t>天</w:t>
            </w:r>
            <w:r w:rsidRPr="00B023B0">
              <w:rPr>
                <w:rFonts w:ascii="宋体" w:hAnsi="宋体"/>
                <w:szCs w:val="21"/>
              </w:rPr>
              <w:t xml:space="preserve">  </w:t>
            </w:r>
            <w:r w:rsidRPr="00B023B0">
              <w:rPr>
                <w:rFonts w:ascii="宋体" w:hAnsi="宋体" w:hint="eastAsia"/>
                <w:szCs w:val="21"/>
              </w:rPr>
              <w:t>事假</w:t>
            </w:r>
            <w:r w:rsidRPr="00B023B0">
              <w:rPr>
                <w:rFonts w:ascii="宋体" w:hAnsi="宋体"/>
                <w:szCs w:val="21"/>
              </w:rPr>
              <w:t xml:space="preserve">   </w:t>
            </w:r>
            <w:r w:rsidRPr="00B023B0">
              <w:rPr>
                <w:rFonts w:ascii="宋体" w:hAnsi="宋体" w:hint="eastAsia"/>
                <w:szCs w:val="21"/>
              </w:rPr>
              <w:t>天</w:t>
            </w:r>
          </w:p>
        </w:tc>
        <w:tc>
          <w:tcPr>
            <w:tcW w:w="2500" w:type="dxa"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通过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未通过</w:t>
            </w:r>
          </w:p>
        </w:tc>
      </w:tr>
      <w:tr w:rsidR="00AB100C" w:rsidRPr="003F548C" w:rsidTr="00B023B0">
        <w:trPr>
          <w:trHeight w:val="776"/>
        </w:trPr>
        <w:tc>
          <w:tcPr>
            <w:tcW w:w="2093" w:type="dxa"/>
            <w:vMerge w:val="restart"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临床实践指标完成情况</w:t>
            </w:r>
          </w:p>
        </w:tc>
        <w:tc>
          <w:tcPr>
            <w:tcW w:w="2835" w:type="dxa"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按要求完成病例数</w:t>
            </w:r>
          </w:p>
          <w:p w:rsidR="00AB100C" w:rsidRDefault="00AB100C" w:rsidP="00B023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90%   </w:t>
            </w:r>
            <w:r>
              <w:rPr>
                <w:rFonts w:ascii="Times New Roman" w:hAnsi="Times New Roman" w:hint="eastAsia"/>
                <w:szCs w:val="24"/>
              </w:rPr>
              <w:t>＜</w:t>
            </w:r>
            <w:r>
              <w:rPr>
                <w:rFonts w:ascii="Times New Roman" w:hAnsi="Times New Roman"/>
                <w:szCs w:val="24"/>
              </w:rPr>
              <w:t>90%</w:t>
            </w:r>
          </w:p>
        </w:tc>
        <w:tc>
          <w:tcPr>
            <w:tcW w:w="2500" w:type="dxa"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通过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未通过</w:t>
            </w:r>
          </w:p>
        </w:tc>
      </w:tr>
      <w:tr w:rsidR="00AB100C" w:rsidRPr="003F548C" w:rsidTr="00B023B0">
        <w:trPr>
          <w:trHeight w:val="1089"/>
        </w:trPr>
        <w:tc>
          <w:tcPr>
            <w:tcW w:w="2093" w:type="dxa"/>
            <w:vMerge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科室活动参加情况</w:t>
            </w:r>
          </w:p>
          <w:p w:rsidR="00AB100C" w:rsidRDefault="00AB100C" w:rsidP="00B023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（主任查房、病例讨论、业务学习、学术讲座等）</w:t>
            </w:r>
          </w:p>
        </w:tc>
        <w:tc>
          <w:tcPr>
            <w:tcW w:w="2461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优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良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中</w:t>
            </w:r>
            <w:r>
              <w:rPr>
                <w:rFonts w:ascii="Times New Roman" w:hAnsi="Times New Roman"/>
                <w:szCs w:val="24"/>
              </w:rPr>
              <w:t xml:space="preserve"> * </w:t>
            </w:r>
            <w:r>
              <w:rPr>
                <w:rFonts w:ascii="Times New Roman" w:hAnsi="Times New Roman" w:hint="eastAsia"/>
                <w:szCs w:val="24"/>
              </w:rPr>
              <w:t>差</w:t>
            </w:r>
            <w:r>
              <w:rPr>
                <w:rFonts w:ascii="Times New Roman" w:hAnsi="Times New Roman"/>
                <w:szCs w:val="24"/>
              </w:rPr>
              <w:t xml:space="preserve"> *</w:t>
            </w:r>
          </w:p>
        </w:tc>
        <w:tc>
          <w:tcPr>
            <w:tcW w:w="2500" w:type="dxa"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通过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未通过</w:t>
            </w:r>
          </w:p>
        </w:tc>
      </w:tr>
      <w:tr w:rsidR="00AB100C" w:rsidRPr="003F548C" w:rsidTr="00B023B0">
        <w:tc>
          <w:tcPr>
            <w:tcW w:w="2093" w:type="dxa"/>
            <w:vMerge w:val="restart"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100C" w:rsidRDefault="00AB100C" w:rsidP="00B023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临床综合能力考核</w:t>
            </w:r>
          </w:p>
        </w:tc>
        <w:tc>
          <w:tcPr>
            <w:tcW w:w="2835" w:type="dxa"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对各种病理检测方法适应症及禁忌症的认知</w:t>
            </w:r>
          </w:p>
          <w:p w:rsidR="00AB100C" w:rsidRDefault="00AB100C" w:rsidP="00B023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优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良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中</w:t>
            </w:r>
            <w:r>
              <w:rPr>
                <w:rFonts w:ascii="Times New Roman" w:hAnsi="Times New Roman"/>
                <w:szCs w:val="24"/>
              </w:rPr>
              <w:t xml:space="preserve"> * </w:t>
            </w:r>
            <w:r>
              <w:rPr>
                <w:rFonts w:ascii="Times New Roman" w:hAnsi="Times New Roman" w:hint="eastAsia"/>
                <w:szCs w:val="24"/>
              </w:rPr>
              <w:t>差</w:t>
            </w:r>
            <w:r>
              <w:rPr>
                <w:rFonts w:ascii="Times New Roman" w:hAnsi="Times New Roman"/>
                <w:szCs w:val="24"/>
              </w:rPr>
              <w:t xml:space="preserve"> *</w:t>
            </w:r>
          </w:p>
        </w:tc>
        <w:tc>
          <w:tcPr>
            <w:tcW w:w="2500" w:type="dxa"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通过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未通过</w:t>
            </w:r>
          </w:p>
        </w:tc>
      </w:tr>
      <w:tr w:rsidR="00AB100C" w:rsidRPr="003F548C" w:rsidTr="00B023B0">
        <w:tc>
          <w:tcPr>
            <w:tcW w:w="2093" w:type="dxa"/>
            <w:vMerge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病理取材记录的书写规范</w:t>
            </w:r>
          </w:p>
          <w:p w:rsidR="00AB100C" w:rsidRDefault="00AB100C" w:rsidP="00B023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优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良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中</w:t>
            </w:r>
            <w:r>
              <w:rPr>
                <w:rFonts w:ascii="Times New Roman" w:hAnsi="Times New Roman"/>
                <w:szCs w:val="24"/>
              </w:rPr>
              <w:t xml:space="preserve"> * </w:t>
            </w:r>
            <w:r>
              <w:rPr>
                <w:rFonts w:ascii="Times New Roman" w:hAnsi="Times New Roman" w:hint="eastAsia"/>
                <w:szCs w:val="24"/>
              </w:rPr>
              <w:t>差</w:t>
            </w:r>
            <w:r>
              <w:rPr>
                <w:rFonts w:ascii="Times New Roman" w:hAnsi="Times New Roman"/>
                <w:szCs w:val="24"/>
              </w:rPr>
              <w:t xml:space="preserve"> *</w:t>
            </w:r>
          </w:p>
        </w:tc>
        <w:tc>
          <w:tcPr>
            <w:tcW w:w="2500" w:type="dxa"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通过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未通过</w:t>
            </w:r>
          </w:p>
        </w:tc>
      </w:tr>
      <w:tr w:rsidR="00AB100C" w:rsidRPr="003F548C" w:rsidTr="00B023B0">
        <w:trPr>
          <w:trHeight w:val="655"/>
        </w:trPr>
        <w:tc>
          <w:tcPr>
            <w:tcW w:w="2093" w:type="dxa"/>
            <w:vMerge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病理诊断报告的解读</w:t>
            </w:r>
          </w:p>
          <w:p w:rsidR="00AB100C" w:rsidRDefault="00AB100C" w:rsidP="00B023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优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良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中</w:t>
            </w:r>
            <w:r>
              <w:rPr>
                <w:rFonts w:ascii="Times New Roman" w:hAnsi="Times New Roman"/>
                <w:szCs w:val="24"/>
              </w:rPr>
              <w:t xml:space="preserve"> * </w:t>
            </w:r>
            <w:r>
              <w:rPr>
                <w:rFonts w:ascii="Times New Roman" w:hAnsi="Times New Roman" w:hint="eastAsia"/>
                <w:szCs w:val="24"/>
              </w:rPr>
              <w:t>差</w:t>
            </w:r>
            <w:r>
              <w:rPr>
                <w:rFonts w:ascii="Times New Roman" w:hAnsi="Times New Roman"/>
                <w:szCs w:val="24"/>
              </w:rPr>
              <w:t xml:space="preserve"> *</w:t>
            </w:r>
          </w:p>
        </w:tc>
        <w:tc>
          <w:tcPr>
            <w:tcW w:w="2500" w:type="dxa"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通过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未通过</w:t>
            </w:r>
          </w:p>
        </w:tc>
      </w:tr>
      <w:tr w:rsidR="00AB100C" w:rsidRPr="003F548C" w:rsidTr="00B023B0">
        <w:trPr>
          <w:trHeight w:val="797"/>
        </w:trPr>
        <w:tc>
          <w:tcPr>
            <w:tcW w:w="4928" w:type="dxa"/>
            <w:gridSpan w:val="2"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理论考试</w:t>
            </w:r>
          </w:p>
        </w:tc>
        <w:tc>
          <w:tcPr>
            <w:tcW w:w="2461" w:type="dxa"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满分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2500" w:type="dxa"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0C" w:rsidRPr="003F548C" w:rsidTr="00B023B0">
        <w:trPr>
          <w:trHeight w:val="3268"/>
        </w:trPr>
        <w:tc>
          <w:tcPr>
            <w:tcW w:w="9889" w:type="dxa"/>
            <w:gridSpan w:val="4"/>
            <w:vAlign w:val="center"/>
          </w:tcPr>
          <w:p w:rsidR="00AB100C" w:rsidRDefault="00AB100C" w:rsidP="005018C4">
            <w:pPr>
              <w:ind w:rightChars="-30" w:right="-63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考核总成绩：</w:t>
            </w:r>
            <w:r>
              <w:rPr>
                <w:rFonts w:ascii="黑体" w:eastAsia="黑体" w:hAnsi="黑体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通过</w:t>
            </w:r>
            <w:r>
              <w:rPr>
                <w:rFonts w:ascii="黑体" w:eastAsia="黑体" w:hAnsi="黑体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未通过</w:t>
            </w:r>
          </w:p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</w:p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</w:p>
          <w:p w:rsidR="00AB100C" w:rsidRDefault="00AB100C" w:rsidP="00B023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考核小组成员签名：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hint="eastAsia"/>
                <w:b/>
                <w:sz w:val="28"/>
                <w:szCs w:val="28"/>
              </w:rPr>
              <w:t>日</w:t>
            </w:r>
          </w:p>
        </w:tc>
      </w:tr>
    </w:tbl>
    <w:p w:rsidR="00AB100C" w:rsidRDefault="00AB100C">
      <w:pPr>
        <w:jc w:val="left"/>
        <w:textAlignment w:val="top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说明：</w:t>
      </w:r>
      <w:r>
        <w:rPr>
          <w:rFonts w:ascii="Times New Roman" w:hAnsi="Times New Roman"/>
          <w:szCs w:val="24"/>
        </w:rPr>
        <w:t>1.</w:t>
      </w:r>
      <w:r>
        <w:rPr>
          <w:rFonts w:ascii="Times New Roman" w:hAnsi="Times New Roman" w:hint="eastAsia"/>
          <w:szCs w:val="24"/>
        </w:rPr>
        <w:t>本页由轮转科室填写后上交教育处审查。</w:t>
      </w:r>
    </w:p>
    <w:p w:rsidR="00AB100C" w:rsidRDefault="00AB100C">
      <w:pPr>
        <w:jc w:val="left"/>
        <w:textAlignment w:val="top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>
        <w:rPr>
          <w:rFonts w:ascii="Times New Roman" w:hAnsi="Times New Roman" w:hint="eastAsia"/>
          <w:szCs w:val="24"/>
        </w:rPr>
        <w:t>在评定意</w:t>
      </w:r>
      <w:r>
        <w:rPr>
          <w:rFonts w:ascii="宋体" w:hAnsi="宋体" w:hint="eastAsia"/>
          <w:szCs w:val="24"/>
        </w:rPr>
        <w:t>见后画</w:t>
      </w:r>
      <w:r>
        <w:rPr>
          <w:rFonts w:ascii="宋体" w:hint="eastAsia"/>
          <w:szCs w:val="24"/>
        </w:rPr>
        <w:t>“√”</w:t>
      </w:r>
      <w:r>
        <w:rPr>
          <w:rFonts w:ascii="宋体" w:hAnsi="宋体" w:hint="eastAsia"/>
          <w:szCs w:val="24"/>
        </w:rPr>
        <w:t>。</w:t>
      </w:r>
    </w:p>
    <w:p w:rsidR="00AB100C" w:rsidRDefault="00AB100C">
      <w:pPr>
        <w:jc w:val="left"/>
        <w:textAlignment w:val="top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</w:t>
      </w:r>
      <w:r>
        <w:rPr>
          <w:rFonts w:ascii="Times New Roman" w:hAnsi="Times New Roman" w:hint="eastAsia"/>
          <w:szCs w:val="24"/>
        </w:rPr>
        <w:t>病人数和病种数达到</w:t>
      </w:r>
      <w:r>
        <w:rPr>
          <w:rFonts w:ascii="Times New Roman" w:hAnsi="Times New Roman"/>
          <w:szCs w:val="24"/>
        </w:rPr>
        <w:t>90%</w:t>
      </w:r>
      <w:r>
        <w:rPr>
          <w:rFonts w:ascii="Times New Roman" w:hAnsi="Times New Roman" w:hint="eastAsia"/>
          <w:szCs w:val="24"/>
        </w:rPr>
        <w:t>为合格；小于</w:t>
      </w:r>
      <w:r>
        <w:rPr>
          <w:rFonts w:ascii="Times New Roman" w:hAnsi="Times New Roman"/>
          <w:szCs w:val="24"/>
        </w:rPr>
        <w:t>90%</w:t>
      </w:r>
      <w:r>
        <w:rPr>
          <w:rFonts w:ascii="Times New Roman" w:hAnsi="Times New Roman" w:hint="eastAsia"/>
          <w:szCs w:val="24"/>
        </w:rPr>
        <w:t>者按实际数评分：如达</w:t>
      </w:r>
      <w:r>
        <w:rPr>
          <w:rFonts w:ascii="Times New Roman" w:hAnsi="Times New Roman"/>
          <w:szCs w:val="24"/>
        </w:rPr>
        <w:t>85%</w:t>
      </w:r>
      <w:r>
        <w:rPr>
          <w:rFonts w:ascii="Times New Roman" w:hAnsi="Times New Roman" w:hint="eastAsia"/>
          <w:szCs w:val="24"/>
        </w:rPr>
        <w:t>为</w:t>
      </w:r>
      <w:r>
        <w:rPr>
          <w:rFonts w:ascii="Times New Roman" w:hAnsi="Times New Roman"/>
          <w:szCs w:val="24"/>
        </w:rPr>
        <w:t>85</w:t>
      </w:r>
      <w:r>
        <w:rPr>
          <w:rFonts w:ascii="Times New Roman" w:hAnsi="Times New Roman" w:hint="eastAsia"/>
          <w:szCs w:val="24"/>
        </w:rPr>
        <w:t>分，达</w:t>
      </w:r>
      <w:r>
        <w:rPr>
          <w:rFonts w:ascii="Times New Roman" w:hAnsi="Times New Roman"/>
          <w:szCs w:val="24"/>
        </w:rPr>
        <w:t>79%</w:t>
      </w:r>
      <w:r>
        <w:rPr>
          <w:rFonts w:ascii="Times New Roman" w:hAnsi="Times New Roman" w:hint="eastAsia"/>
          <w:szCs w:val="24"/>
        </w:rPr>
        <w:t>为</w:t>
      </w:r>
      <w:r>
        <w:rPr>
          <w:rFonts w:ascii="Times New Roman" w:hAnsi="Times New Roman"/>
          <w:szCs w:val="24"/>
        </w:rPr>
        <w:t>79</w:t>
      </w:r>
      <w:r>
        <w:rPr>
          <w:rFonts w:ascii="Times New Roman" w:hAnsi="Times New Roman" w:hint="eastAsia"/>
          <w:szCs w:val="24"/>
        </w:rPr>
        <w:t>分等。</w:t>
      </w:r>
    </w:p>
    <w:p w:rsidR="00AB100C" w:rsidRDefault="00AB100C">
      <w:pPr>
        <w:jc w:val="left"/>
        <w:textAlignment w:val="top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</w:t>
      </w:r>
      <w:r>
        <w:rPr>
          <w:rFonts w:ascii="Times New Roman" w:hAnsi="Times New Roman" w:hint="eastAsia"/>
          <w:szCs w:val="24"/>
        </w:rPr>
        <w:t>专业技能考核</w:t>
      </w:r>
      <w:r>
        <w:rPr>
          <w:rFonts w:ascii="Times New Roman" w:hAnsi="Times New Roman"/>
          <w:szCs w:val="24"/>
        </w:rPr>
        <w:t>80</w:t>
      </w:r>
      <w:r>
        <w:rPr>
          <w:rFonts w:ascii="Times New Roman" w:hAnsi="Times New Roman" w:hint="eastAsia"/>
          <w:szCs w:val="24"/>
        </w:rPr>
        <w:t>分以上通过。</w:t>
      </w:r>
      <w:r>
        <w:rPr>
          <w:rFonts w:ascii="Times New Roman" w:hAnsi="Times New Roman"/>
          <w:szCs w:val="24"/>
        </w:rPr>
        <w:t xml:space="preserve"> </w:t>
      </w:r>
    </w:p>
    <w:p w:rsidR="00AB100C" w:rsidRDefault="00AB100C">
      <w:pPr>
        <w:jc w:val="left"/>
        <w:textAlignment w:val="top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5.*</w:t>
      </w:r>
      <w:r>
        <w:rPr>
          <w:rFonts w:ascii="Times New Roman" w:hAnsi="Times New Roman" w:hint="eastAsia"/>
          <w:szCs w:val="24"/>
        </w:rPr>
        <w:t>为单项淘汰项目。</w:t>
      </w:r>
    </w:p>
    <w:p w:rsidR="00AB100C" w:rsidRDefault="00AB100C">
      <w:pPr>
        <w:outlineLvl w:val="0"/>
        <w:rPr>
          <w:rFonts w:ascii="黑体" w:eastAsia="黑体" w:hAnsi="黑体"/>
          <w:sz w:val="28"/>
          <w:szCs w:val="28"/>
        </w:rPr>
      </w:pPr>
      <w:r>
        <w:rPr>
          <w:rFonts w:ascii="Times New Roman" w:hAnsi="Times New Roman"/>
          <w:szCs w:val="24"/>
        </w:rPr>
        <w:t>6.</w:t>
      </w:r>
      <w:r>
        <w:rPr>
          <w:rFonts w:ascii="Times New Roman" w:hAnsi="Times New Roman" w:hint="eastAsia"/>
          <w:szCs w:val="24"/>
        </w:rPr>
        <w:t>专业技能考核部分请按相应的评分表评分。</w:t>
      </w:r>
      <w:r>
        <w:rPr>
          <w:rFonts w:ascii="黑体" w:eastAsia="黑体" w:hAnsi="Times New Roman"/>
          <w:b/>
          <w:bCs/>
          <w:sz w:val="28"/>
          <w:szCs w:val="24"/>
        </w:rPr>
        <w:br w:type="page"/>
      </w: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3"/>
        <w:gridCol w:w="3829"/>
        <w:gridCol w:w="2420"/>
        <w:gridCol w:w="2269"/>
      </w:tblGrid>
      <w:tr w:rsidR="00AB100C" w:rsidRPr="003F548C">
        <w:trPr>
          <w:trHeight w:val="802"/>
          <w:jc w:val="center"/>
        </w:trPr>
        <w:tc>
          <w:tcPr>
            <w:tcW w:w="4962" w:type="dxa"/>
            <w:gridSpan w:val="2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肿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瘤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影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像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考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核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4689" w:type="dxa"/>
            <w:gridSpan w:val="2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成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绩</w:t>
            </w:r>
          </w:p>
        </w:tc>
      </w:tr>
      <w:tr w:rsidR="00AB100C" w:rsidRPr="003F548C">
        <w:trPr>
          <w:trHeight w:val="533"/>
          <w:jc w:val="center"/>
        </w:trPr>
        <w:tc>
          <w:tcPr>
            <w:tcW w:w="1133" w:type="dxa"/>
            <w:vMerge w:val="restart"/>
            <w:vAlign w:val="center"/>
          </w:tcPr>
          <w:p w:rsidR="00AB100C" w:rsidRDefault="00AB100C" w:rsidP="005018C4">
            <w:pPr>
              <w:ind w:rightChars="-50" w:right="-10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医德</w:t>
            </w:r>
          </w:p>
          <w:p w:rsidR="00AB100C" w:rsidRDefault="00AB100C" w:rsidP="005018C4">
            <w:pPr>
              <w:ind w:rightChars="-50" w:right="-10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医风</w:t>
            </w:r>
          </w:p>
        </w:tc>
        <w:tc>
          <w:tcPr>
            <w:tcW w:w="3829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服务态度、医患关系</w:t>
            </w:r>
          </w:p>
        </w:tc>
        <w:tc>
          <w:tcPr>
            <w:tcW w:w="2420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优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良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中</w:t>
            </w:r>
            <w:r>
              <w:rPr>
                <w:rFonts w:ascii="Times New Roman" w:hAnsi="Times New Roman"/>
                <w:szCs w:val="24"/>
              </w:rPr>
              <w:t xml:space="preserve"> * </w:t>
            </w:r>
            <w:r>
              <w:rPr>
                <w:rFonts w:ascii="Times New Roman" w:hAnsi="Times New Roman" w:hint="eastAsia"/>
                <w:szCs w:val="24"/>
              </w:rPr>
              <w:t>差</w:t>
            </w:r>
            <w:r>
              <w:rPr>
                <w:rFonts w:ascii="Times New Roman" w:hAnsi="Times New Roman"/>
                <w:szCs w:val="24"/>
              </w:rPr>
              <w:t xml:space="preserve"> *</w:t>
            </w:r>
          </w:p>
        </w:tc>
        <w:tc>
          <w:tcPr>
            <w:tcW w:w="2269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通过</w:t>
            </w:r>
            <w:r>
              <w:rPr>
                <w:rFonts w:ascii="Times New Roman" w:hAnsi="Times New Roman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szCs w:val="24"/>
              </w:rPr>
              <w:t>未通过</w:t>
            </w:r>
          </w:p>
        </w:tc>
      </w:tr>
      <w:tr w:rsidR="00AB100C" w:rsidRPr="003F548C">
        <w:trPr>
          <w:trHeight w:val="526"/>
          <w:jc w:val="center"/>
        </w:trPr>
        <w:tc>
          <w:tcPr>
            <w:tcW w:w="1133" w:type="dxa"/>
            <w:vMerge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9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工作责任心（无差错</w:t>
            </w:r>
            <w:r>
              <w:rPr>
                <w:rFonts w:ascii="Times New Roman" w:hAnsi="Times New Roman"/>
                <w:szCs w:val="24"/>
              </w:rPr>
              <w:t>*</w:t>
            </w:r>
            <w:r>
              <w:rPr>
                <w:rFonts w:ascii="Times New Roman" w:hAnsi="Times New Roman" w:hint="eastAsia"/>
                <w:szCs w:val="24"/>
              </w:rPr>
              <w:t>）</w:t>
            </w:r>
          </w:p>
        </w:tc>
        <w:tc>
          <w:tcPr>
            <w:tcW w:w="2420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优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良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中</w:t>
            </w:r>
            <w:r>
              <w:rPr>
                <w:rFonts w:ascii="Times New Roman" w:hAnsi="Times New Roman"/>
                <w:szCs w:val="24"/>
              </w:rPr>
              <w:t xml:space="preserve"> * </w:t>
            </w:r>
            <w:r>
              <w:rPr>
                <w:rFonts w:ascii="Times New Roman" w:hAnsi="Times New Roman" w:hint="eastAsia"/>
                <w:szCs w:val="24"/>
              </w:rPr>
              <w:t>差</w:t>
            </w:r>
            <w:r>
              <w:rPr>
                <w:rFonts w:ascii="Times New Roman" w:hAnsi="Times New Roman"/>
                <w:szCs w:val="24"/>
              </w:rPr>
              <w:t xml:space="preserve"> *</w:t>
            </w:r>
          </w:p>
        </w:tc>
        <w:tc>
          <w:tcPr>
            <w:tcW w:w="2269" w:type="dxa"/>
          </w:tcPr>
          <w:p w:rsidR="00AB100C" w:rsidRDefault="00AB100C" w:rsidP="005018C4">
            <w:pPr>
              <w:spacing w:line="360" w:lineRule="auto"/>
              <w:ind w:rightChars="-30" w:right="-6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通过</w:t>
            </w:r>
            <w:r>
              <w:rPr>
                <w:rFonts w:ascii="Times New Roman" w:hAnsi="Times New Roman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szCs w:val="24"/>
              </w:rPr>
              <w:t>未通过</w:t>
            </w:r>
          </w:p>
        </w:tc>
      </w:tr>
      <w:tr w:rsidR="00AB100C" w:rsidRPr="003F548C">
        <w:trPr>
          <w:trHeight w:val="547"/>
          <w:jc w:val="center"/>
        </w:trPr>
        <w:tc>
          <w:tcPr>
            <w:tcW w:w="1133" w:type="dxa"/>
            <w:vMerge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9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工作纪律（含考勤）</w:t>
            </w:r>
          </w:p>
        </w:tc>
        <w:tc>
          <w:tcPr>
            <w:tcW w:w="2420" w:type="dxa"/>
            <w:vAlign w:val="center"/>
          </w:tcPr>
          <w:p w:rsidR="00AB100C" w:rsidRPr="00B023B0" w:rsidRDefault="00AB100C" w:rsidP="005018C4">
            <w:pPr>
              <w:ind w:rightChars="-30" w:right="-63"/>
              <w:rPr>
                <w:rFonts w:ascii="宋体"/>
                <w:szCs w:val="21"/>
              </w:rPr>
            </w:pPr>
            <w:r w:rsidRPr="00B023B0">
              <w:rPr>
                <w:rFonts w:ascii="宋体" w:hAnsi="宋体" w:hint="eastAsia"/>
                <w:szCs w:val="21"/>
              </w:rPr>
              <w:t>全勤</w:t>
            </w:r>
            <w:r w:rsidRPr="00B023B0">
              <w:rPr>
                <w:rFonts w:ascii="宋体" w:hAnsi="宋体"/>
                <w:szCs w:val="21"/>
              </w:rPr>
              <w:t xml:space="preserve">  </w:t>
            </w:r>
            <w:r w:rsidRPr="00B023B0">
              <w:rPr>
                <w:rFonts w:ascii="宋体" w:hAnsi="宋体" w:hint="eastAsia"/>
                <w:szCs w:val="21"/>
              </w:rPr>
              <w:t>□</w:t>
            </w:r>
            <w:r w:rsidRPr="00B023B0">
              <w:rPr>
                <w:rFonts w:ascii="宋体" w:hAnsi="宋体"/>
                <w:szCs w:val="21"/>
              </w:rPr>
              <w:t xml:space="preserve">   </w:t>
            </w:r>
          </w:p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 w:rsidRPr="00B023B0">
              <w:rPr>
                <w:rFonts w:ascii="宋体" w:hAnsi="宋体" w:hint="eastAsia"/>
                <w:szCs w:val="21"/>
              </w:rPr>
              <w:t>病假</w:t>
            </w:r>
            <w:r w:rsidRPr="00B023B0">
              <w:rPr>
                <w:rFonts w:ascii="宋体" w:hAnsi="宋体"/>
                <w:szCs w:val="21"/>
              </w:rPr>
              <w:t xml:space="preserve">  </w:t>
            </w:r>
            <w:r w:rsidRPr="00B023B0">
              <w:rPr>
                <w:rFonts w:ascii="宋体" w:hAnsi="宋体" w:hint="eastAsia"/>
                <w:szCs w:val="21"/>
              </w:rPr>
              <w:t>天</w:t>
            </w:r>
            <w:r w:rsidRPr="00B023B0">
              <w:rPr>
                <w:rFonts w:ascii="宋体" w:hAnsi="宋体"/>
                <w:szCs w:val="21"/>
              </w:rPr>
              <w:t xml:space="preserve"> </w:t>
            </w:r>
            <w:r w:rsidRPr="00B023B0">
              <w:rPr>
                <w:rFonts w:ascii="宋体" w:hAnsi="宋体" w:hint="eastAsia"/>
                <w:szCs w:val="21"/>
              </w:rPr>
              <w:t>事假</w:t>
            </w:r>
            <w:r w:rsidRPr="00B023B0">
              <w:rPr>
                <w:rFonts w:ascii="宋体" w:hAnsi="宋体"/>
                <w:szCs w:val="21"/>
              </w:rPr>
              <w:t xml:space="preserve">   </w:t>
            </w:r>
            <w:r w:rsidRPr="00B023B0">
              <w:rPr>
                <w:rFonts w:ascii="宋体" w:hAnsi="宋体" w:hint="eastAsia"/>
                <w:szCs w:val="21"/>
              </w:rPr>
              <w:t>天</w:t>
            </w:r>
          </w:p>
        </w:tc>
        <w:tc>
          <w:tcPr>
            <w:tcW w:w="2269" w:type="dxa"/>
          </w:tcPr>
          <w:p w:rsidR="00AB100C" w:rsidRDefault="00AB100C" w:rsidP="005018C4">
            <w:pPr>
              <w:spacing w:line="360" w:lineRule="auto"/>
              <w:ind w:rightChars="-30" w:right="-6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通过</w:t>
            </w:r>
            <w:r>
              <w:rPr>
                <w:rFonts w:ascii="Times New Roman" w:hAnsi="Times New Roman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szCs w:val="24"/>
              </w:rPr>
              <w:t>未通过</w:t>
            </w:r>
          </w:p>
        </w:tc>
      </w:tr>
      <w:tr w:rsidR="00AB100C" w:rsidRPr="003F548C">
        <w:trPr>
          <w:trHeight w:val="550"/>
          <w:jc w:val="center"/>
        </w:trPr>
        <w:tc>
          <w:tcPr>
            <w:tcW w:w="1133" w:type="dxa"/>
            <w:vMerge w:val="restart"/>
            <w:vAlign w:val="center"/>
          </w:tcPr>
          <w:p w:rsidR="00AB100C" w:rsidRDefault="00AB100C" w:rsidP="005018C4">
            <w:pPr>
              <w:ind w:rightChars="-50" w:right="-10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临床综合能力考核</w:t>
            </w:r>
          </w:p>
        </w:tc>
        <w:tc>
          <w:tcPr>
            <w:tcW w:w="3829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阅片能力：</w:t>
            </w:r>
            <w:r>
              <w:rPr>
                <w:rFonts w:ascii="Times New Roman" w:hAnsi="Times New Roman"/>
                <w:szCs w:val="24"/>
              </w:rPr>
              <w:t xml:space="preserve">*    </w:t>
            </w:r>
            <w:r>
              <w:rPr>
                <w:rFonts w:ascii="Times New Roman" w:hAnsi="Times New Roman" w:hint="eastAsia"/>
                <w:b/>
                <w:bCs/>
                <w:szCs w:val="24"/>
              </w:rPr>
              <w:t>标准见评分表</w:t>
            </w:r>
            <w:r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2420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满分</w:t>
            </w: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2269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B100C" w:rsidRPr="003F548C">
        <w:trPr>
          <w:trHeight w:val="661"/>
          <w:jc w:val="center"/>
        </w:trPr>
        <w:tc>
          <w:tcPr>
            <w:tcW w:w="1133" w:type="dxa"/>
            <w:vMerge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9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对血管造影基本原理和操作方法的了解程度</w:t>
            </w:r>
            <w:r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2420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优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良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中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差</w:t>
            </w:r>
          </w:p>
        </w:tc>
        <w:tc>
          <w:tcPr>
            <w:tcW w:w="2269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B100C" w:rsidRPr="003F548C">
        <w:trPr>
          <w:trHeight w:val="535"/>
          <w:jc w:val="center"/>
        </w:trPr>
        <w:tc>
          <w:tcPr>
            <w:tcW w:w="1133" w:type="dxa"/>
            <w:vMerge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9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对血管造影适应证和禁忌证的了解程度</w:t>
            </w:r>
            <w:r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2420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优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良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中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差</w:t>
            </w:r>
          </w:p>
        </w:tc>
        <w:tc>
          <w:tcPr>
            <w:tcW w:w="2269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B100C" w:rsidRPr="003F548C">
        <w:trPr>
          <w:trHeight w:val="530"/>
          <w:jc w:val="center"/>
        </w:trPr>
        <w:tc>
          <w:tcPr>
            <w:tcW w:w="1133" w:type="dxa"/>
            <w:vMerge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9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对血管造影术后处理原则的了解程度</w:t>
            </w:r>
            <w:r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2420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优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良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中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差</w:t>
            </w:r>
          </w:p>
        </w:tc>
        <w:tc>
          <w:tcPr>
            <w:tcW w:w="2269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B100C" w:rsidRPr="003F548C">
        <w:trPr>
          <w:trHeight w:val="402"/>
          <w:jc w:val="center"/>
        </w:trPr>
        <w:tc>
          <w:tcPr>
            <w:tcW w:w="1133" w:type="dxa"/>
            <w:vMerge w:val="restart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临床实践指标完成情况</w:t>
            </w:r>
          </w:p>
        </w:tc>
        <w:tc>
          <w:tcPr>
            <w:tcW w:w="3829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报告书写例数和病种数</w:t>
            </w:r>
          </w:p>
        </w:tc>
        <w:tc>
          <w:tcPr>
            <w:tcW w:w="2420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90%   </w:t>
            </w:r>
            <w:r>
              <w:rPr>
                <w:rFonts w:ascii="宋体" w:hAnsi="宋体" w:hint="eastAsia"/>
                <w:szCs w:val="24"/>
              </w:rPr>
              <w:t>＜</w:t>
            </w:r>
            <w:r>
              <w:rPr>
                <w:rFonts w:ascii="Times New Roman" w:hAnsi="Times New Roman"/>
                <w:szCs w:val="24"/>
              </w:rPr>
              <w:t>90%</w:t>
            </w:r>
          </w:p>
        </w:tc>
        <w:tc>
          <w:tcPr>
            <w:tcW w:w="2269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通过</w:t>
            </w:r>
            <w:r>
              <w:rPr>
                <w:rFonts w:ascii="Times New Roman" w:hAnsi="Times New Roman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szCs w:val="24"/>
              </w:rPr>
              <w:t>未通过</w:t>
            </w:r>
          </w:p>
        </w:tc>
      </w:tr>
      <w:tr w:rsidR="00AB100C" w:rsidRPr="003F548C">
        <w:trPr>
          <w:trHeight w:val="383"/>
          <w:jc w:val="center"/>
        </w:trPr>
        <w:tc>
          <w:tcPr>
            <w:tcW w:w="1133" w:type="dxa"/>
            <w:vMerge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9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一般报告书写能力</w:t>
            </w:r>
          </w:p>
        </w:tc>
        <w:tc>
          <w:tcPr>
            <w:tcW w:w="2420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优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良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中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差</w:t>
            </w:r>
          </w:p>
        </w:tc>
        <w:tc>
          <w:tcPr>
            <w:tcW w:w="2269" w:type="dxa"/>
          </w:tcPr>
          <w:p w:rsidR="00AB100C" w:rsidRDefault="00AB100C" w:rsidP="005018C4">
            <w:pPr>
              <w:spacing w:line="360" w:lineRule="auto"/>
              <w:ind w:rightChars="-30" w:right="-6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通过</w:t>
            </w:r>
            <w:r>
              <w:rPr>
                <w:rFonts w:ascii="Times New Roman" w:hAnsi="Times New Roman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szCs w:val="24"/>
              </w:rPr>
              <w:t>未通过</w:t>
            </w:r>
          </w:p>
        </w:tc>
      </w:tr>
      <w:tr w:rsidR="00AB100C" w:rsidRPr="003F548C">
        <w:trPr>
          <w:trHeight w:val="484"/>
          <w:jc w:val="center"/>
        </w:trPr>
        <w:tc>
          <w:tcPr>
            <w:tcW w:w="1133" w:type="dxa"/>
            <w:vMerge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9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科室活动及学习活动参加情况</w:t>
            </w:r>
          </w:p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（主任查房、病例讨论、业务学习、学术讲座等）</w:t>
            </w:r>
          </w:p>
        </w:tc>
        <w:tc>
          <w:tcPr>
            <w:tcW w:w="2420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优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良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中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差</w:t>
            </w:r>
          </w:p>
        </w:tc>
        <w:tc>
          <w:tcPr>
            <w:tcW w:w="2269" w:type="dxa"/>
          </w:tcPr>
          <w:p w:rsidR="00AB100C" w:rsidRDefault="00AB100C" w:rsidP="005018C4">
            <w:pPr>
              <w:spacing w:line="360" w:lineRule="auto"/>
              <w:ind w:rightChars="-30" w:right="-6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通过</w:t>
            </w:r>
            <w:r>
              <w:rPr>
                <w:rFonts w:ascii="Times New Roman" w:hAnsi="Times New Roman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szCs w:val="24"/>
              </w:rPr>
              <w:t>未通过</w:t>
            </w:r>
          </w:p>
        </w:tc>
      </w:tr>
      <w:tr w:rsidR="00AB100C" w:rsidRPr="003F548C">
        <w:trPr>
          <w:trHeight w:val="529"/>
          <w:jc w:val="center"/>
        </w:trPr>
        <w:tc>
          <w:tcPr>
            <w:tcW w:w="4962" w:type="dxa"/>
            <w:gridSpan w:val="2"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理论考试</w:t>
            </w:r>
          </w:p>
        </w:tc>
        <w:tc>
          <w:tcPr>
            <w:tcW w:w="2420" w:type="dxa"/>
            <w:vAlign w:val="center"/>
          </w:tcPr>
          <w:p w:rsidR="00AB100C" w:rsidRDefault="00AB100C" w:rsidP="005018C4">
            <w:pPr>
              <w:ind w:rightChars="-30" w:right="-6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 w:hint="eastAsia"/>
                <w:bCs/>
                <w:szCs w:val="24"/>
              </w:rPr>
              <w:t>满分</w:t>
            </w:r>
            <w:r>
              <w:rPr>
                <w:rFonts w:ascii="Times New Roman" w:hAnsi="Times New Roman"/>
                <w:bCs/>
                <w:szCs w:val="24"/>
              </w:rPr>
              <w:t>100</w:t>
            </w:r>
          </w:p>
        </w:tc>
        <w:tc>
          <w:tcPr>
            <w:tcW w:w="2269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AB100C" w:rsidRPr="003F548C" w:rsidTr="004B0259">
        <w:trPr>
          <w:trHeight w:val="2079"/>
          <w:jc w:val="center"/>
        </w:trPr>
        <w:tc>
          <w:tcPr>
            <w:tcW w:w="9651" w:type="dxa"/>
            <w:gridSpan w:val="4"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Cs w:val="24"/>
              </w:rPr>
              <w:t>考核总成绩：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b/>
                <w:bCs/>
                <w:szCs w:val="24"/>
              </w:rPr>
              <w:t>通过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b/>
                <w:bCs/>
                <w:szCs w:val="24"/>
              </w:rPr>
              <w:t>未通过</w:t>
            </w:r>
          </w:p>
          <w:p w:rsidR="00AB100C" w:rsidRDefault="00AB100C" w:rsidP="005018C4">
            <w:pPr>
              <w:ind w:rightChars="-30" w:right="-63"/>
              <w:jc w:val="right"/>
              <w:rPr>
                <w:rFonts w:ascii="Times New Roman" w:hAnsi="Times New Roman"/>
                <w:szCs w:val="24"/>
              </w:rPr>
            </w:pPr>
          </w:p>
          <w:p w:rsidR="00AB100C" w:rsidRDefault="00AB100C" w:rsidP="005018C4">
            <w:pPr>
              <w:ind w:rightChars="-30" w:right="-63"/>
              <w:jc w:val="left"/>
              <w:rPr>
                <w:rFonts w:ascii="Times New Roman" w:hAnsi="Times New Roman"/>
                <w:szCs w:val="24"/>
              </w:rPr>
            </w:pPr>
          </w:p>
          <w:p w:rsidR="00AB100C" w:rsidRDefault="00AB100C" w:rsidP="005018C4">
            <w:pPr>
              <w:ind w:rightChars="-30" w:right="-63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考核小组成员签名：</w:t>
            </w:r>
            <w:r>
              <w:rPr>
                <w:rFonts w:ascii="Times New Roman" w:hAnsi="Times New Roman"/>
                <w:szCs w:val="24"/>
              </w:rPr>
              <w:t xml:space="preserve">                                                     </w:t>
            </w:r>
            <w:r>
              <w:rPr>
                <w:rFonts w:ascii="Times New Roman" w:hAnsi="Times New Roman" w:hint="eastAsia"/>
                <w:szCs w:val="24"/>
              </w:rPr>
              <w:t>年</w:t>
            </w:r>
            <w:r>
              <w:rPr>
                <w:rFonts w:ascii="Times New Roman" w:hAnsi="Times New Roman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Cs w:val="24"/>
              </w:rPr>
              <w:t>月</w:t>
            </w:r>
            <w:r>
              <w:rPr>
                <w:rFonts w:ascii="Times New Roman" w:hAnsi="Times New Roman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Cs w:val="24"/>
              </w:rPr>
              <w:t>日</w:t>
            </w:r>
          </w:p>
        </w:tc>
      </w:tr>
    </w:tbl>
    <w:p w:rsidR="00AB100C" w:rsidRDefault="00AB100C">
      <w:pPr>
        <w:jc w:val="left"/>
        <w:textAlignment w:val="top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说明：</w:t>
      </w:r>
      <w:r>
        <w:rPr>
          <w:rFonts w:ascii="Times New Roman" w:hAnsi="Times New Roman"/>
          <w:szCs w:val="24"/>
        </w:rPr>
        <w:t>1.</w:t>
      </w:r>
      <w:r>
        <w:rPr>
          <w:rFonts w:ascii="Times New Roman" w:hAnsi="Times New Roman" w:hint="eastAsia"/>
          <w:szCs w:val="24"/>
        </w:rPr>
        <w:t>本页由轮转科室填写后上交教育处审查。</w:t>
      </w:r>
    </w:p>
    <w:p w:rsidR="00AB100C" w:rsidRDefault="00AB100C">
      <w:pPr>
        <w:jc w:val="left"/>
        <w:textAlignment w:val="top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>
        <w:rPr>
          <w:rFonts w:ascii="Times New Roman" w:hAnsi="Times New Roman" w:hint="eastAsia"/>
          <w:szCs w:val="24"/>
        </w:rPr>
        <w:t>在评定意</w:t>
      </w:r>
      <w:r>
        <w:rPr>
          <w:rFonts w:ascii="宋体" w:hAnsi="宋体" w:hint="eastAsia"/>
          <w:szCs w:val="24"/>
        </w:rPr>
        <w:t>见后画</w:t>
      </w:r>
      <w:r>
        <w:rPr>
          <w:rFonts w:ascii="宋体" w:hint="eastAsia"/>
          <w:szCs w:val="24"/>
        </w:rPr>
        <w:t>“√”</w:t>
      </w:r>
      <w:r>
        <w:rPr>
          <w:rFonts w:ascii="宋体" w:hAnsi="宋体" w:hint="eastAsia"/>
          <w:szCs w:val="24"/>
        </w:rPr>
        <w:t>。</w:t>
      </w:r>
    </w:p>
    <w:p w:rsidR="00AB100C" w:rsidRDefault="00AB100C">
      <w:pPr>
        <w:jc w:val="left"/>
        <w:textAlignment w:val="top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</w:t>
      </w:r>
      <w:r>
        <w:rPr>
          <w:rFonts w:ascii="Times New Roman" w:hAnsi="Times New Roman" w:hint="eastAsia"/>
          <w:szCs w:val="24"/>
        </w:rPr>
        <w:t>病人数和病种数达到</w:t>
      </w:r>
      <w:r>
        <w:rPr>
          <w:rFonts w:ascii="Times New Roman" w:hAnsi="Times New Roman"/>
          <w:szCs w:val="24"/>
        </w:rPr>
        <w:t>90%</w:t>
      </w:r>
      <w:r>
        <w:rPr>
          <w:rFonts w:ascii="Times New Roman" w:hAnsi="Times New Roman" w:hint="eastAsia"/>
          <w:szCs w:val="24"/>
        </w:rPr>
        <w:t>为合格；小于</w:t>
      </w:r>
      <w:r>
        <w:rPr>
          <w:rFonts w:ascii="Times New Roman" w:hAnsi="Times New Roman"/>
          <w:szCs w:val="24"/>
        </w:rPr>
        <w:t>90%</w:t>
      </w:r>
      <w:r>
        <w:rPr>
          <w:rFonts w:ascii="Times New Roman" w:hAnsi="Times New Roman" w:hint="eastAsia"/>
          <w:szCs w:val="24"/>
        </w:rPr>
        <w:t>者按实际数评分：如达</w:t>
      </w:r>
      <w:r>
        <w:rPr>
          <w:rFonts w:ascii="Times New Roman" w:hAnsi="Times New Roman"/>
          <w:szCs w:val="24"/>
        </w:rPr>
        <w:t>85%</w:t>
      </w:r>
      <w:r>
        <w:rPr>
          <w:rFonts w:ascii="Times New Roman" w:hAnsi="Times New Roman" w:hint="eastAsia"/>
          <w:szCs w:val="24"/>
        </w:rPr>
        <w:t>为</w:t>
      </w:r>
      <w:r>
        <w:rPr>
          <w:rFonts w:ascii="Times New Roman" w:hAnsi="Times New Roman"/>
          <w:szCs w:val="24"/>
        </w:rPr>
        <w:t>85</w:t>
      </w:r>
      <w:r>
        <w:rPr>
          <w:rFonts w:ascii="Times New Roman" w:hAnsi="Times New Roman" w:hint="eastAsia"/>
          <w:szCs w:val="24"/>
        </w:rPr>
        <w:t>分，达</w:t>
      </w:r>
      <w:r>
        <w:rPr>
          <w:rFonts w:ascii="Times New Roman" w:hAnsi="Times New Roman"/>
          <w:szCs w:val="24"/>
        </w:rPr>
        <w:t>79%</w:t>
      </w:r>
      <w:r>
        <w:rPr>
          <w:rFonts w:ascii="Times New Roman" w:hAnsi="Times New Roman" w:hint="eastAsia"/>
          <w:szCs w:val="24"/>
        </w:rPr>
        <w:t>为</w:t>
      </w:r>
      <w:r>
        <w:rPr>
          <w:rFonts w:ascii="Times New Roman" w:hAnsi="Times New Roman"/>
          <w:szCs w:val="24"/>
        </w:rPr>
        <w:t>79</w:t>
      </w:r>
      <w:r>
        <w:rPr>
          <w:rFonts w:ascii="Times New Roman" w:hAnsi="Times New Roman" w:hint="eastAsia"/>
          <w:szCs w:val="24"/>
        </w:rPr>
        <w:t>分等。</w:t>
      </w:r>
    </w:p>
    <w:p w:rsidR="00AB100C" w:rsidRDefault="00AB100C">
      <w:pPr>
        <w:jc w:val="left"/>
        <w:textAlignment w:val="top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</w:t>
      </w:r>
      <w:r>
        <w:rPr>
          <w:rFonts w:ascii="Times New Roman" w:hAnsi="Times New Roman" w:hint="eastAsia"/>
          <w:szCs w:val="24"/>
        </w:rPr>
        <w:t>专业技能考核</w:t>
      </w:r>
      <w:r>
        <w:rPr>
          <w:rFonts w:ascii="Times New Roman" w:hAnsi="Times New Roman"/>
          <w:szCs w:val="24"/>
        </w:rPr>
        <w:t>80</w:t>
      </w:r>
      <w:r>
        <w:rPr>
          <w:rFonts w:ascii="Times New Roman" w:hAnsi="Times New Roman" w:hint="eastAsia"/>
          <w:szCs w:val="24"/>
        </w:rPr>
        <w:t>分以上通过。</w:t>
      </w:r>
      <w:r>
        <w:rPr>
          <w:rFonts w:ascii="Times New Roman" w:hAnsi="Times New Roman"/>
          <w:szCs w:val="24"/>
        </w:rPr>
        <w:t xml:space="preserve"> </w:t>
      </w:r>
    </w:p>
    <w:p w:rsidR="00AB100C" w:rsidRDefault="00AB100C">
      <w:pPr>
        <w:jc w:val="left"/>
        <w:textAlignment w:val="top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5.*</w:t>
      </w:r>
      <w:r>
        <w:rPr>
          <w:rFonts w:ascii="Times New Roman" w:hAnsi="Times New Roman" w:hint="eastAsia"/>
          <w:szCs w:val="24"/>
        </w:rPr>
        <w:t>为单项淘汰项目。</w:t>
      </w:r>
    </w:p>
    <w:p w:rsidR="00AB100C" w:rsidRDefault="00AB100C">
      <w:pPr>
        <w:textAlignment w:val="top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</w:t>
      </w:r>
      <w:r>
        <w:rPr>
          <w:rFonts w:ascii="Times New Roman" w:hAnsi="Times New Roman" w:hint="eastAsia"/>
          <w:szCs w:val="24"/>
        </w:rPr>
        <w:t>专业技能考核部分请按相应的评分表评分。</w:t>
      </w:r>
      <w:r>
        <w:rPr>
          <w:rFonts w:ascii="黑体" w:eastAsia="黑体" w:hAnsi="Times New Roman"/>
          <w:b/>
          <w:bCs/>
          <w:sz w:val="28"/>
          <w:szCs w:val="24"/>
        </w:rPr>
        <w:br w:type="page"/>
      </w:r>
      <w:r>
        <w:rPr>
          <w:rFonts w:ascii="黑体" w:eastAsia="黑体" w:hAnsi="Times New Roman" w:hint="eastAsia"/>
          <w:bCs/>
          <w:sz w:val="28"/>
          <w:szCs w:val="28"/>
        </w:rPr>
        <w:lastRenderedPageBreak/>
        <w:t>评分表</w:t>
      </w:r>
      <w:r>
        <w:rPr>
          <w:rFonts w:ascii="黑体" w:eastAsia="黑体" w:hAnsi="Times New Roman"/>
          <w:bCs/>
          <w:sz w:val="28"/>
          <w:szCs w:val="28"/>
        </w:rPr>
        <w:t xml:space="preserve">1                      </w:t>
      </w:r>
      <w:r>
        <w:rPr>
          <w:rFonts w:ascii="黑体" w:eastAsia="黑体" w:hAnsi="Times New Roman" w:hint="eastAsia"/>
          <w:bCs/>
          <w:sz w:val="28"/>
          <w:szCs w:val="28"/>
        </w:rPr>
        <w:t>阅片能力考核评分表</w:t>
      </w:r>
    </w:p>
    <w:p w:rsidR="00AB100C" w:rsidRDefault="00AB100C">
      <w:pPr>
        <w:spacing w:line="480" w:lineRule="auto"/>
        <w:rPr>
          <w:rFonts w:ascii="黑体" w:eastAsia="黑体" w:hAnsi="Times New Roman"/>
          <w:bCs/>
          <w:sz w:val="32"/>
          <w:szCs w:val="32"/>
        </w:rPr>
      </w:pPr>
      <w:r>
        <w:rPr>
          <w:rFonts w:ascii="黑体" w:eastAsia="黑体" w:hAnsi="Times New Roman" w:hint="eastAsia"/>
          <w:sz w:val="24"/>
          <w:szCs w:val="24"/>
        </w:rPr>
        <w:t>科室：</w:t>
      </w:r>
      <w:r>
        <w:rPr>
          <w:rFonts w:ascii="黑体" w:eastAsia="黑体" w:hAnsi="Times New Roman"/>
          <w:sz w:val="24"/>
          <w:szCs w:val="24"/>
        </w:rPr>
        <w:t xml:space="preserve">                       </w:t>
      </w:r>
      <w:r>
        <w:rPr>
          <w:rFonts w:ascii="黑体" w:eastAsia="黑体" w:hAnsi="Times New Roman" w:hint="eastAsia"/>
          <w:sz w:val="24"/>
          <w:szCs w:val="24"/>
        </w:rPr>
        <w:t>住院医师：</w:t>
      </w:r>
      <w:r>
        <w:rPr>
          <w:rFonts w:ascii="黑体" w:eastAsia="黑体" w:hAnsi="Times New Roman"/>
          <w:sz w:val="24"/>
          <w:szCs w:val="24"/>
        </w:rPr>
        <w:t xml:space="preserve">                   </w:t>
      </w:r>
      <w:r>
        <w:rPr>
          <w:rFonts w:ascii="黑体" w:eastAsia="黑体" w:hAnsi="Times New Roman" w:hint="eastAsia"/>
          <w:sz w:val="24"/>
          <w:szCs w:val="24"/>
        </w:rPr>
        <w:t>得分：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459"/>
        <w:gridCol w:w="2956"/>
        <w:gridCol w:w="550"/>
        <w:gridCol w:w="3899"/>
        <w:gridCol w:w="775"/>
      </w:tblGrid>
      <w:tr w:rsidR="00AB100C" w:rsidRPr="003F548C">
        <w:trPr>
          <w:trHeight w:val="567"/>
          <w:jc w:val="center"/>
        </w:trPr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 w:rsidP="005018C4">
            <w:pPr>
              <w:spacing w:line="320" w:lineRule="exact"/>
              <w:ind w:rightChars="-30" w:right="-63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考核内容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 w:rsidP="005018C4">
            <w:pPr>
              <w:spacing w:line="320" w:lineRule="exact"/>
              <w:ind w:rightChars="-30" w:right="-63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评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分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标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准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 w:rsidP="005018C4">
            <w:pPr>
              <w:spacing w:line="320" w:lineRule="exact"/>
              <w:ind w:rightChars="-30" w:right="-63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满分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 w:rsidP="005018C4">
            <w:pPr>
              <w:spacing w:line="320" w:lineRule="exact"/>
              <w:ind w:rightChars="-30" w:right="-63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扣分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0C" w:rsidRDefault="00AB100C" w:rsidP="005018C4">
            <w:pPr>
              <w:spacing w:line="320" w:lineRule="exact"/>
              <w:ind w:rightChars="-30" w:right="-63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得分</w:t>
            </w:r>
          </w:p>
        </w:tc>
      </w:tr>
      <w:tr w:rsidR="00AB100C" w:rsidRPr="003F548C">
        <w:trPr>
          <w:trHeight w:val="1419"/>
          <w:jc w:val="center"/>
        </w:trPr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 w:rsidP="005018C4">
            <w:pPr>
              <w:spacing w:line="320" w:lineRule="exact"/>
              <w:ind w:rightChars="-30" w:right="-63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核对一般项目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 w:hint="eastAsia"/>
                <w:szCs w:val="24"/>
              </w:rPr>
              <w:t>核对患者姓名、性别、年龄、影像号</w:t>
            </w:r>
          </w:p>
          <w:p w:rsidR="00AB100C" w:rsidRDefault="00AB100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 w:hint="eastAsia"/>
                <w:szCs w:val="24"/>
              </w:rPr>
              <w:t>核对检查日期、检查方法</w:t>
            </w:r>
          </w:p>
          <w:p w:rsidR="00AB100C" w:rsidRDefault="00AB100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  <w:r>
              <w:rPr>
                <w:rFonts w:ascii="Times New Roman" w:hAnsi="Times New Roman" w:hint="eastAsia"/>
                <w:szCs w:val="24"/>
              </w:rPr>
              <w:t>核对检查部位和左、右号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 w:rsidP="005018C4">
            <w:pPr>
              <w:spacing w:line="320" w:lineRule="exact"/>
              <w:ind w:rightChars="-30" w:right="-6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 w:rsidP="005018C4">
            <w:pPr>
              <w:spacing w:line="320" w:lineRule="exact"/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 w:hint="eastAsia"/>
                <w:szCs w:val="24"/>
              </w:rPr>
              <w:t>遗漏</w:t>
            </w: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项扣</w:t>
            </w: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分</w:t>
            </w:r>
          </w:p>
          <w:p w:rsidR="00AB100C" w:rsidRDefault="00AB100C" w:rsidP="005018C4">
            <w:pPr>
              <w:spacing w:line="320" w:lineRule="exact"/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 w:hint="eastAsia"/>
                <w:szCs w:val="24"/>
              </w:rPr>
              <w:t>遗漏</w:t>
            </w: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项扣</w:t>
            </w: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分</w:t>
            </w:r>
          </w:p>
          <w:p w:rsidR="00AB100C" w:rsidRDefault="00AB100C" w:rsidP="005018C4">
            <w:pPr>
              <w:spacing w:line="320" w:lineRule="exact"/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  <w:r>
              <w:rPr>
                <w:rFonts w:ascii="Times New Roman" w:hAnsi="Times New Roman" w:hint="eastAsia"/>
                <w:szCs w:val="24"/>
              </w:rPr>
              <w:t>遗漏</w:t>
            </w: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项扣</w:t>
            </w:r>
            <w:r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 w:hint="eastAsia"/>
                <w:szCs w:val="24"/>
              </w:rPr>
              <w:t>分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0C" w:rsidRDefault="00AB100C" w:rsidP="005018C4">
            <w:pPr>
              <w:spacing w:line="320" w:lineRule="exact"/>
              <w:ind w:rightChars="-30" w:right="-63"/>
              <w:rPr>
                <w:rFonts w:ascii="Times New Roman" w:hAnsi="Times New Roman"/>
                <w:szCs w:val="24"/>
              </w:rPr>
            </w:pPr>
          </w:p>
        </w:tc>
      </w:tr>
      <w:tr w:rsidR="00AB100C" w:rsidRPr="003F548C">
        <w:trPr>
          <w:trHeight w:val="2971"/>
          <w:jc w:val="center"/>
        </w:trPr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 w:rsidP="005018C4">
            <w:pPr>
              <w:spacing w:line="320" w:lineRule="exact"/>
              <w:ind w:rightChars="-30" w:right="-63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征象描述分析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 w:hint="eastAsia"/>
                <w:szCs w:val="24"/>
              </w:rPr>
              <w:t>影像观察全面，注意到重要的阳性征象和阴性征象</w:t>
            </w:r>
          </w:p>
          <w:p w:rsidR="00AB100C" w:rsidRDefault="00AB100C">
            <w:pPr>
              <w:rPr>
                <w:rFonts w:ascii="Times New Roman" w:hAnsi="Times New Roman"/>
                <w:spacing w:val="-6"/>
                <w:szCs w:val="21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 w:hint="eastAsia"/>
                <w:szCs w:val="24"/>
              </w:rPr>
              <w:t>征象描述客观，</w:t>
            </w:r>
            <w:r>
              <w:rPr>
                <w:rFonts w:ascii="Times New Roman" w:hAnsi="Times New Roman" w:hint="eastAsia"/>
                <w:spacing w:val="-6"/>
                <w:szCs w:val="21"/>
              </w:rPr>
              <w:t>专业术语运用恰当</w:t>
            </w:r>
          </w:p>
          <w:p w:rsidR="00AB100C" w:rsidRDefault="00AB100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  <w:r>
              <w:rPr>
                <w:rFonts w:ascii="Times New Roman" w:hAnsi="Times New Roman" w:hint="eastAsia"/>
                <w:szCs w:val="24"/>
              </w:rPr>
              <w:t>分析征象条理性强，语言精炼</w:t>
            </w:r>
          </w:p>
          <w:p w:rsidR="00AB100C" w:rsidRDefault="00AB100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  <w:r>
              <w:rPr>
                <w:rFonts w:ascii="Times New Roman" w:hAnsi="Times New Roman" w:hint="eastAsia"/>
                <w:szCs w:val="24"/>
              </w:rPr>
              <w:t>分析过程能结合临床资料和病理改变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 w:rsidP="005018C4">
            <w:pPr>
              <w:spacing w:line="320" w:lineRule="exact"/>
              <w:ind w:rightChars="-30" w:right="-6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 w:hint="eastAsia"/>
                <w:szCs w:val="24"/>
              </w:rPr>
              <w:t>观察不全面扣</w:t>
            </w:r>
            <w:r>
              <w:rPr>
                <w:rFonts w:ascii="Times New Roman" w:hAnsi="Times New Roman"/>
                <w:szCs w:val="24"/>
              </w:rPr>
              <w:t>1-5</w:t>
            </w:r>
            <w:r>
              <w:rPr>
                <w:rFonts w:ascii="Times New Roman" w:hAnsi="Times New Roman" w:hint="eastAsia"/>
                <w:szCs w:val="24"/>
              </w:rPr>
              <w:t>分；遗漏重要阳性征象扣</w:t>
            </w:r>
            <w:r>
              <w:rPr>
                <w:rFonts w:ascii="Times New Roman" w:hAnsi="Times New Roman"/>
                <w:szCs w:val="24"/>
              </w:rPr>
              <w:t>1-5</w:t>
            </w:r>
            <w:r>
              <w:rPr>
                <w:rFonts w:ascii="Times New Roman" w:hAnsi="Times New Roman" w:hint="eastAsia"/>
                <w:szCs w:val="24"/>
              </w:rPr>
              <w:t>分；遗漏重要阴性征象扣</w:t>
            </w:r>
            <w:r>
              <w:rPr>
                <w:rFonts w:ascii="Times New Roman" w:hAnsi="Times New Roman"/>
                <w:szCs w:val="24"/>
              </w:rPr>
              <w:t>1-5</w:t>
            </w:r>
            <w:r>
              <w:rPr>
                <w:rFonts w:ascii="Times New Roman" w:hAnsi="Times New Roman" w:hint="eastAsia"/>
                <w:szCs w:val="24"/>
              </w:rPr>
              <w:t>分</w:t>
            </w:r>
          </w:p>
          <w:p w:rsidR="00AB100C" w:rsidRDefault="00AB100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 w:hint="eastAsia"/>
                <w:szCs w:val="24"/>
              </w:rPr>
              <w:t>征象描述不客观</w:t>
            </w:r>
            <w:r>
              <w:rPr>
                <w:rFonts w:ascii="Times New Roman" w:hAnsi="Times New Roman" w:hint="eastAsia"/>
                <w:spacing w:val="-6"/>
                <w:szCs w:val="21"/>
              </w:rPr>
              <w:t>扣</w:t>
            </w:r>
            <w:r>
              <w:rPr>
                <w:rFonts w:ascii="Times New Roman" w:hAnsi="Times New Roman"/>
                <w:spacing w:val="-6"/>
                <w:szCs w:val="21"/>
              </w:rPr>
              <w:t>1-5</w:t>
            </w:r>
            <w:r>
              <w:rPr>
                <w:rFonts w:ascii="Times New Roman" w:hAnsi="Times New Roman" w:hint="eastAsia"/>
                <w:spacing w:val="-6"/>
                <w:szCs w:val="21"/>
              </w:rPr>
              <w:t>分；未能使用专业术语扣</w:t>
            </w:r>
            <w:r>
              <w:rPr>
                <w:rFonts w:ascii="Times New Roman" w:hAnsi="Times New Roman"/>
                <w:spacing w:val="-6"/>
                <w:szCs w:val="21"/>
              </w:rPr>
              <w:t>1-5</w:t>
            </w:r>
            <w:r>
              <w:rPr>
                <w:rFonts w:ascii="Times New Roman" w:hAnsi="Times New Roman" w:hint="eastAsia"/>
                <w:spacing w:val="-6"/>
                <w:szCs w:val="21"/>
              </w:rPr>
              <w:t>分</w:t>
            </w:r>
          </w:p>
          <w:p w:rsidR="00AB100C" w:rsidRDefault="00AB100C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  <w:r>
              <w:rPr>
                <w:rFonts w:ascii="Times New Roman" w:hAnsi="Times New Roman" w:hint="eastAsia"/>
                <w:szCs w:val="24"/>
              </w:rPr>
              <w:t>分析征象缺乏条理性，扣</w:t>
            </w:r>
            <w:r>
              <w:rPr>
                <w:rFonts w:ascii="Times New Roman" w:hAnsi="Times New Roman"/>
                <w:szCs w:val="24"/>
              </w:rPr>
              <w:t>1-2</w:t>
            </w:r>
            <w:r>
              <w:rPr>
                <w:rFonts w:ascii="Times New Roman" w:hAnsi="Times New Roman" w:hint="eastAsia"/>
                <w:szCs w:val="24"/>
              </w:rPr>
              <w:t>分；语言过繁或过简或用诊断用语扣</w:t>
            </w:r>
            <w:r>
              <w:rPr>
                <w:rFonts w:ascii="Times New Roman" w:hAnsi="Times New Roman"/>
                <w:szCs w:val="24"/>
              </w:rPr>
              <w:t>1-3</w:t>
            </w:r>
            <w:r>
              <w:rPr>
                <w:rFonts w:ascii="Times New Roman" w:hAnsi="Times New Roman" w:hint="eastAsia"/>
                <w:szCs w:val="24"/>
              </w:rPr>
              <w:t>分</w:t>
            </w:r>
          </w:p>
          <w:p w:rsidR="00AB100C" w:rsidRDefault="00AB100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  <w:r>
              <w:rPr>
                <w:rFonts w:ascii="Times New Roman" w:hAnsi="Times New Roman" w:hint="eastAsia"/>
                <w:szCs w:val="24"/>
              </w:rPr>
              <w:t>分析过程未能结合临床资料</w:t>
            </w:r>
            <w:r>
              <w:rPr>
                <w:rFonts w:ascii="Times New Roman" w:hAnsi="Times New Roman" w:hint="eastAsia"/>
                <w:spacing w:val="-6"/>
                <w:szCs w:val="21"/>
              </w:rPr>
              <w:t>扣</w:t>
            </w:r>
            <w:r>
              <w:rPr>
                <w:rFonts w:ascii="Times New Roman" w:hAnsi="Times New Roman"/>
                <w:spacing w:val="-6"/>
                <w:szCs w:val="21"/>
              </w:rPr>
              <w:t>1-2.5</w:t>
            </w:r>
            <w:r>
              <w:rPr>
                <w:rFonts w:ascii="Times New Roman" w:hAnsi="Times New Roman" w:hint="eastAsia"/>
                <w:spacing w:val="-6"/>
                <w:szCs w:val="21"/>
              </w:rPr>
              <w:t>分；</w:t>
            </w:r>
            <w:r>
              <w:rPr>
                <w:rFonts w:ascii="Times New Roman" w:hAnsi="Times New Roman" w:hint="eastAsia"/>
                <w:szCs w:val="24"/>
              </w:rPr>
              <w:t>未能结合病理改变扣</w:t>
            </w:r>
            <w:r>
              <w:rPr>
                <w:rFonts w:ascii="Times New Roman" w:hAnsi="Times New Roman"/>
                <w:szCs w:val="24"/>
              </w:rPr>
              <w:t>1-2.5</w:t>
            </w:r>
            <w:r>
              <w:rPr>
                <w:rFonts w:ascii="Times New Roman" w:hAnsi="Times New Roman" w:hint="eastAsia"/>
                <w:szCs w:val="24"/>
              </w:rPr>
              <w:t>分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0C" w:rsidRDefault="00AB100C" w:rsidP="005018C4">
            <w:pPr>
              <w:spacing w:line="320" w:lineRule="exact"/>
              <w:ind w:rightChars="-30" w:right="-63"/>
              <w:rPr>
                <w:rFonts w:ascii="Times New Roman" w:hAnsi="Times New Roman"/>
                <w:szCs w:val="24"/>
              </w:rPr>
            </w:pPr>
          </w:p>
        </w:tc>
      </w:tr>
      <w:tr w:rsidR="00AB100C" w:rsidRPr="003F548C">
        <w:trPr>
          <w:trHeight w:val="1463"/>
          <w:jc w:val="center"/>
        </w:trPr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 w:rsidP="005018C4">
            <w:pPr>
              <w:spacing w:line="320" w:lineRule="exact"/>
              <w:ind w:rightChars="-30" w:right="-63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报告书写质量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报告书写格式规范</w:t>
            </w:r>
            <w:r>
              <w:rPr>
                <w:rFonts w:ascii="Times New Roman" w:hAnsi="Times New Roman" w:hint="eastAsia"/>
                <w:spacing w:val="-6"/>
                <w:szCs w:val="21"/>
              </w:rPr>
              <w:t>，字迹工整，无错别字，</w:t>
            </w:r>
            <w:r>
              <w:rPr>
                <w:rFonts w:ascii="Times New Roman" w:hAnsi="Times New Roman" w:hint="eastAsia"/>
                <w:szCs w:val="24"/>
              </w:rPr>
              <w:t>征象描述细致，</w:t>
            </w:r>
            <w:r>
              <w:rPr>
                <w:rFonts w:ascii="Times New Roman" w:hAnsi="Times New Roman" w:hint="eastAsia"/>
                <w:spacing w:val="-6"/>
                <w:szCs w:val="21"/>
              </w:rPr>
              <w:t>条理清楚，确认签名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 w:rsidP="005018C4">
            <w:pPr>
              <w:spacing w:line="320" w:lineRule="exact"/>
              <w:ind w:rightChars="-30" w:right="-6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 w:rsidP="005018C4">
            <w:pPr>
              <w:spacing w:line="320" w:lineRule="exact"/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报告书写格式不规范</w:t>
            </w:r>
            <w:r>
              <w:rPr>
                <w:rFonts w:ascii="Times New Roman" w:hAnsi="Times New Roman" w:hint="eastAsia"/>
                <w:spacing w:val="-6"/>
                <w:szCs w:val="21"/>
              </w:rPr>
              <w:t>扣</w:t>
            </w:r>
            <w:r>
              <w:rPr>
                <w:rFonts w:ascii="Times New Roman" w:hAnsi="Times New Roman"/>
                <w:spacing w:val="-6"/>
                <w:szCs w:val="21"/>
              </w:rPr>
              <w:t>1-4</w:t>
            </w:r>
            <w:r>
              <w:rPr>
                <w:rFonts w:ascii="Times New Roman" w:hAnsi="Times New Roman" w:hint="eastAsia"/>
                <w:spacing w:val="-6"/>
                <w:szCs w:val="21"/>
              </w:rPr>
              <w:t>分；字迹不工整扣</w:t>
            </w:r>
            <w:r>
              <w:rPr>
                <w:rFonts w:ascii="Times New Roman" w:hAnsi="Times New Roman"/>
                <w:spacing w:val="-6"/>
                <w:szCs w:val="21"/>
              </w:rPr>
              <w:t>1-4</w:t>
            </w:r>
            <w:r>
              <w:rPr>
                <w:rFonts w:ascii="Times New Roman" w:hAnsi="Times New Roman" w:hint="eastAsia"/>
                <w:spacing w:val="-6"/>
                <w:szCs w:val="21"/>
              </w:rPr>
              <w:t>分，出现</w:t>
            </w:r>
            <w:r>
              <w:rPr>
                <w:rFonts w:ascii="Times New Roman" w:hAnsi="Times New Roman"/>
                <w:spacing w:val="-6"/>
                <w:szCs w:val="21"/>
              </w:rPr>
              <w:t>1</w:t>
            </w:r>
            <w:r>
              <w:rPr>
                <w:rFonts w:ascii="Times New Roman" w:hAnsi="Times New Roman" w:hint="eastAsia"/>
                <w:spacing w:val="-6"/>
                <w:szCs w:val="21"/>
              </w:rPr>
              <w:t>个错别字扣</w:t>
            </w:r>
            <w:r>
              <w:rPr>
                <w:rFonts w:ascii="Times New Roman" w:hAnsi="Times New Roman"/>
                <w:spacing w:val="-6"/>
                <w:szCs w:val="21"/>
              </w:rPr>
              <w:t>1</w:t>
            </w:r>
            <w:r>
              <w:rPr>
                <w:rFonts w:ascii="Times New Roman" w:hAnsi="Times New Roman" w:hint="eastAsia"/>
                <w:spacing w:val="-6"/>
                <w:szCs w:val="21"/>
              </w:rPr>
              <w:t>分（最多扣</w:t>
            </w:r>
            <w:r>
              <w:rPr>
                <w:rFonts w:ascii="Times New Roman" w:hAnsi="Times New Roman"/>
                <w:spacing w:val="-6"/>
                <w:szCs w:val="21"/>
              </w:rPr>
              <w:t>2</w:t>
            </w:r>
            <w:r>
              <w:rPr>
                <w:rFonts w:ascii="Times New Roman" w:hAnsi="Times New Roman" w:hint="eastAsia"/>
                <w:spacing w:val="-6"/>
                <w:szCs w:val="21"/>
              </w:rPr>
              <w:t>分）；</w:t>
            </w:r>
            <w:r>
              <w:rPr>
                <w:rFonts w:ascii="Times New Roman" w:hAnsi="Times New Roman" w:hint="eastAsia"/>
                <w:szCs w:val="24"/>
              </w:rPr>
              <w:t>征象描述不确切</w:t>
            </w:r>
            <w:r>
              <w:rPr>
                <w:rFonts w:ascii="Times New Roman" w:hAnsi="Times New Roman" w:hint="eastAsia"/>
                <w:spacing w:val="-6"/>
                <w:szCs w:val="21"/>
              </w:rPr>
              <w:t>扣</w:t>
            </w:r>
            <w:r>
              <w:rPr>
                <w:rFonts w:ascii="Times New Roman" w:hAnsi="Times New Roman"/>
                <w:spacing w:val="-6"/>
                <w:szCs w:val="21"/>
              </w:rPr>
              <w:t>1-4</w:t>
            </w:r>
            <w:r>
              <w:rPr>
                <w:rFonts w:ascii="Times New Roman" w:hAnsi="Times New Roman" w:hint="eastAsia"/>
                <w:spacing w:val="-6"/>
                <w:szCs w:val="21"/>
              </w:rPr>
              <w:t>分；语句不通顺扣</w:t>
            </w:r>
            <w:r>
              <w:rPr>
                <w:rFonts w:ascii="Times New Roman" w:hAnsi="Times New Roman"/>
                <w:spacing w:val="-6"/>
                <w:szCs w:val="21"/>
              </w:rPr>
              <w:t>1-3</w:t>
            </w:r>
            <w:r>
              <w:rPr>
                <w:rFonts w:ascii="Times New Roman" w:hAnsi="Times New Roman" w:hint="eastAsia"/>
                <w:spacing w:val="-6"/>
                <w:szCs w:val="21"/>
              </w:rPr>
              <w:t>分；未签名扣</w:t>
            </w:r>
            <w:r>
              <w:rPr>
                <w:rFonts w:ascii="Times New Roman" w:hAnsi="Times New Roman"/>
                <w:spacing w:val="-6"/>
                <w:szCs w:val="21"/>
              </w:rPr>
              <w:t>1-3</w:t>
            </w:r>
            <w:r>
              <w:rPr>
                <w:rFonts w:ascii="Times New Roman" w:hAnsi="Times New Roman" w:hint="eastAsia"/>
                <w:spacing w:val="-6"/>
                <w:szCs w:val="21"/>
              </w:rPr>
              <w:t>分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0C" w:rsidRDefault="00AB100C" w:rsidP="005018C4">
            <w:pPr>
              <w:spacing w:line="320" w:lineRule="exact"/>
              <w:ind w:rightChars="-30" w:right="-63"/>
              <w:rPr>
                <w:rFonts w:ascii="Times New Roman" w:hAnsi="Times New Roman"/>
                <w:szCs w:val="24"/>
              </w:rPr>
            </w:pPr>
          </w:p>
        </w:tc>
      </w:tr>
      <w:tr w:rsidR="00AB100C" w:rsidRPr="003F548C">
        <w:trPr>
          <w:trHeight w:val="1453"/>
          <w:jc w:val="center"/>
        </w:trPr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 w:rsidP="005018C4">
            <w:pPr>
              <w:spacing w:line="320" w:lineRule="exact"/>
              <w:ind w:rightChars="-30" w:right="-63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诊断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pacing w:val="-6"/>
                <w:szCs w:val="21"/>
              </w:rPr>
              <w:t>诊断依据充分，结论准确，主次分明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 w:rsidP="005018C4">
            <w:pPr>
              <w:spacing w:line="320" w:lineRule="exact"/>
              <w:ind w:rightChars="-30" w:right="-6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 w:rsidP="005018C4">
            <w:pPr>
              <w:spacing w:line="320" w:lineRule="exact"/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主要诊断错误扣</w:t>
            </w:r>
            <w:r>
              <w:rPr>
                <w:rFonts w:ascii="Times New Roman" w:hAnsi="Times New Roman"/>
                <w:szCs w:val="24"/>
              </w:rPr>
              <w:t>1-3</w:t>
            </w:r>
            <w:r>
              <w:rPr>
                <w:rFonts w:ascii="Times New Roman" w:hAnsi="Times New Roman" w:hint="eastAsia"/>
                <w:szCs w:val="24"/>
              </w:rPr>
              <w:t>分，欠准确</w:t>
            </w:r>
            <w:r>
              <w:rPr>
                <w:rFonts w:ascii="Times New Roman" w:hAnsi="Times New Roman"/>
                <w:szCs w:val="24"/>
              </w:rPr>
              <w:t>1-2</w:t>
            </w:r>
            <w:r>
              <w:rPr>
                <w:rFonts w:ascii="Times New Roman" w:hAnsi="Times New Roman" w:hint="eastAsia"/>
                <w:szCs w:val="24"/>
              </w:rPr>
              <w:t>分；主要并发症错误或遗漏</w:t>
            </w:r>
            <w:r>
              <w:rPr>
                <w:rFonts w:ascii="Times New Roman" w:hAnsi="Times New Roman" w:hint="eastAsia"/>
                <w:spacing w:val="-6"/>
                <w:szCs w:val="21"/>
              </w:rPr>
              <w:t>扣</w:t>
            </w:r>
            <w:r>
              <w:rPr>
                <w:rFonts w:ascii="Times New Roman" w:hAnsi="Times New Roman"/>
                <w:spacing w:val="-6"/>
                <w:szCs w:val="21"/>
              </w:rPr>
              <w:t>1-3</w:t>
            </w:r>
            <w:r>
              <w:rPr>
                <w:rFonts w:ascii="Times New Roman" w:hAnsi="Times New Roman" w:hint="eastAsia"/>
                <w:spacing w:val="-6"/>
                <w:szCs w:val="21"/>
              </w:rPr>
              <w:t>分；次要诊断有错误或遗漏扣</w:t>
            </w:r>
            <w:r>
              <w:rPr>
                <w:rFonts w:ascii="Times New Roman" w:hAnsi="Times New Roman"/>
                <w:spacing w:val="-6"/>
                <w:szCs w:val="21"/>
              </w:rPr>
              <w:t>0.5-1</w:t>
            </w:r>
            <w:r>
              <w:rPr>
                <w:rFonts w:ascii="Times New Roman" w:hAnsi="Times New Roman" w:hint="eastAsia"/>
                <w:spacing w:val="-6"/>
                <w:szCs w:val="21"/>
              </w:rPr>
              <w:t>分；诊断主次顺序有错误扣</w:t>
            </w:r>
            <w:r>
              <w:rPr>
                <w:rFonts w:ascii="Times New Roman" w:hAnsi="Times New Roman"/>
                <w:spacing w:val="-6"/>
                <w:szCs w:val="21"/>
              </w:rPr>
              <w:t>0.5-1</w:t>
            </w:r>
            <w:r>
              <w:rPr>
                <w:rFonts w:ascii="Times New Roman" w:hAnsi="Times New Roman" w:hint="eastAsia"/>
                <w:spacing w:val="-6"/>
                <w:szCs w:val="21"/>
              </w:rPr>
              <w:t>分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0C" w:rsidRDefault="00AB100C" w:rsidP="005018C4">
            <w:pPr>
              <w:spacing w:line="320" w:lineRule="exact"/>
              <w:ind w:rightChars="-30" w:right="-63"/>
              <w:rPr>
                <w:rFonts w:ascii="Times New Roman" w:hAnsi="Times New Roman"/>
                <w:szCs w:val="24"/>
              </w:rPr>
            </w:pPr>
          </w:p>
        </w:tc>
      </w:tr>
      <w:tr w:rsidR="00AB100C" w:rsidRPr="003F548C">
        <w:trPr>
          <w:trHeight w:val="876"/>
          <w:jc w:val="center"/>
        </w:trPr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 w:rsidP="005018C4">
            <w:pPr>
              <w:spacing w:line="320" w:lineRule="exact"/>
              <w:ind w:rightChars="-30" w:right="-63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鉴别诊断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鉴别诊断合理，至少提出</w:t>
            </w:r>
            <w:r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 w:hint="eastAsia"/>
                <w:szCs w:val="24"/>
              </w:rPr>
              <w:t>个需鉴别的疾病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 w:rsidP="005018C4">
            <w:pPr>
              <w:spacing w:line="320" w:lineRule="exact"/>
              <w:ind w:rightChars="-30" w:right="-6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 w:rsidP="005018C4">
            <w:pPr>
              <w:spacing w:line="320" w:lineRule="exact"/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鉴别诊断病名</w:t>
            </w:r>
            <w:r>
              <w:rPr>
                <w:rFonts w:ascii="Times New Roman" w:hAnsi="Times New Roman" w:hint="eastAsia"/>
                <w:spacing w:val="-6"/>
                <w:szCs w:val="21"/>
              </w:rPr>
              <w:t>不恰当</w:t>
            </w:r>
            <w:r>
              <w:rPr>
                <w:rFonts w:ascii="Times New Roman" w:hAnsi="Times New Roman" w:hint="eastAsia"/>
                <w:szCs w:val="24"/>
              </w:rPr>
              <w:t>扣</w:t>
            </w:r>
            <w:r>
              <w:rPr>
                <w:rFonts w:ascii="Times New Roman" w:hAnsi="Times New Roman"/>
                <w:szCs w:val="24"/>
              </w:rPr>
              <w:t>1-2.5</w:t>
            </w:r>
            <w:r>
              <w:rPr>
                <w:rFonts w:ascii="Times New Roman" w:hAnsi="Times New Roman" w:hint="eastAsia"/>
                <w:szCs w:val="24"/>
              </w:rPr>
              <w:t>分</w:t>
            </w:r>
            <w:r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 w:hint="eastAsia"/>
                <w:szCs w:val="24"/>
              </w:rPr>
              <w:t>个；鉴别要点不确切扣</w:t>
            </w:r>
            <w:r>
              <w:rPr>
                <w:rFonts w:ascii="Times New Roman" w:hAnsi="Times New Roman"/>
                <w:szCs w:val="24"/>
              </w:rPr>
              <w:t>1-2.5</w:t>
            </w:r>
            <w:r>
              <w:rPr>
                <w:rFonts w:ascii="Times New Roman" w:hAnsi="Times New Roman" w:hint="eastAsia"/>
                <w:szCs w:val="24"/>
              </w:rPr>
              <w:t>分</w:t>
            </w:r>
            <w:r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 w:hint="eastAsia"/>
                <w:szCs w:val="24"/>
              </w:rPr>
              <w:t>个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0C" w:rsidRDefault="00AB100C" w:rsidP="005018C4">
            <w:pPr>
              <w:spacing w:line="320" w:lineRule="exact"/>
              <w:ind w:rightChars="-30" w:right="-63"/>
              <w:rPr>
                <w:rFonts w:ascii="Times New Roman" w:hAnsi="Times New Roman"/>
                <w:szCs w:val="24"/>
              </w:rPr>
            </w:pPr>
          </w:p>
        </w:tc>
      </w:tr>
      <w:tr w:rsidR="00AB100C" w:rsidRPr="003F548C">
        <w:trPr>
          <w:trHeight w:val="1056"/>
          <w:jc w:val="center"/>
        </w:trPr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 w:rsidP="005018C4">
            <w:pPr>
              <w:spacing w:line="320" w:lineRule="exact"/>
              <w:ind w:rightChars="-30" w:right="-63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回答问题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考官至少提出</w:t>
            </w:r>
            <w:r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 w:hint="eastAsia"/>
                <w:szCs w:val="24"/>
              </w:rPr>
              <w:t>个相关问题（主要涉及考生在阅片过程中出现的问题）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 w:rsidP="005018C4">
            <w:pPr>
              <w:spacing w:line="320" w:lineRule="exact"/>
              <w:ind w:rightChars="-30" w:right="-6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 w:rsidP="005018C4">
            <w:pPr>
              <w:spacing w:line="320" w:lineRule="exact"/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回答错误</w:t>
            </w: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个问题扣</w:t>
            </w:r>
            <w:r>
              <w:rPr>
                <w:rFonts w:ascii="Times New Roman" w:hAnsi="Times New Roman"/>
                <w:szCs w:val="24"/>
              </w:rPr>
              <w:t>2.5-5</w:t>
            </w:r>
            <w:r>
              <w:rPr>
                <w:rFonts w:ascii="Times New Roman" w:hAnsi="Times New Roman" w:hint="eastAsia"/>
                <w:szCs w:val="24"/>
              </w:rPr>
              <w:t>分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0C" w:rsidRDefault="00AB100C" w:rsidP="005018C4">
            <w:pPr>
              <w:spacing w:line="320" w:lineRule="exact"/>
              <w:ind w:rightChars="-30" w:right="-63"/>
              <w:rPr>
                <w:rFonts w:ascii="Times New Roman" w:hAnsi="Times New Roman"/>
                <w:szCs w:val="24"/>
              </w:rPr>
            </w:pPr>
          </w:p>
        </w:tc>
      </w:tr>
      <w:tr w:rsidR="00AB100C" w:rsidRPr="003F548C">
        <w:trPr>
          <w:trHeight w:val="567"/>
          <w:jc w:val="center"/>
        </w:trPr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 w:rsidP="005018C4">
            <w:pPr>
              <w:spacing w:line="320" w:lineRule="exact"/>
              <w:ind w:rightChars="-30" w:right="-63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考核用时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 w:rsidP="005018C4">
            <w:pPr>
              <w:spacing w:line="320" w:lineRule="exact"/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  <w:r>
              <w:rPr>
                <w:rFonts w:ascii="Times New Roman" w:hAnsi="Times New Roman" w:hint="eastAsia"/>
                <w:szCs w:val="24"/>
              </w:rPr>
              <w:t>分钟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 w:rsidP="005018C4">
            <w:pPr>
              <w:spacing w:line="320" w:lineRule="exact"/>
              <w:ind w:rightChars="-30" w:right="-6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 w:rsidP="005018C4">
            <w:pPr>
              <w:spacing w:line="320" w:lineRule="exact"/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考核用时超过</w:t>
            </w:r>
            <w:r>
              <w:rPr>
                <w:rFonts w:ascii="Times New Roman" w:hAnsi="Times New Roman"/>
                <w:szCs w:val="24"/>
              </w:rPr>
              <w:t>30</w:t>
            </w:r>
            <w:r>
              <w:rPr>
                <w:rFonts w:ascii="Times New Roman" w:hAnsi="Times New Roman" w:hint="eastAsia"/>
                <w:szCs w:val="24"/>
              </w:rPr>
              <w:t>分钟扣</w:t>
            </w:r>
            <w:r>
              <w:rPr>
                <w:rFonts w:ascii="Times New Roman" w:hAnsi="Times New Roman"/>
                <w:szCs w:val="24"/>
              </w:rPr>
              <w:t>1-5</w:t>
            </w:r>
            <w:r>
              <w:rPr>
                <w:rFonts w:ascii="Times New Roman" w:hAnsi="Times New Roman" w:hint="eastAsia"/>
                <w:szCs w:val="24"/>
              </w:rPr>
              <w:t>分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0C" w:rsidRDefault="00AB100C" w:rsidP="005018C4">
            <w:pPr>
              <w:spacing w:line="320" w:lineRule="exact"/>
              <w:ind w:rightChars="-30" w:right="-63"/>
              <w:rPr>
                <w:rFonts w:ascii="Times New Roman" w:hAnsi="Times New Roman"/>
                <w:szCs w:val="24"/>
              </w:rPr>
            </w:pPr>
          </w:p>
        </w:tc>
      </w:tr>
      <w:tr w:rsidR="00AB100C" w:rsidRPr="003F548C">
        <w:trPr>
          <w:trHeight w:val="567"/>
          <w:jc w:val="center"/>
        </w:trPr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合计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 w:rsidP="005018C4">
            <w:pPr>
              <w:spacing w:line="320" w:lineRule="exact"/>
              <w:ind w:rightChars="-30" w:righ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 w:rsidP="005018C4">
            <w:pPr>
              <w:spacing w:line="320" w:lineRule="exact"/>
              <w:ind w:rightChars="-30" w:right="-6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 w:rsidP="005018C4">
            <w:pPr>
              <w:spacing w:line="320" w:lineRule="exact"/>
              <w:ind w:rightChars="-30" w:righ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0C" w:rsidRDefault="00AB100C" w:rsidP="005018C4">
            <w:pPr>
              <w:spacing w:line="320" w:lineRule="exact"/>
              <w:ind w:rightChars="-30" w:right="-63"/>
              <w:rPr>
                <w:rFonts w:ascii="Times New Roman" w:hAnsi="Times New Roman"/>
                <w:szCs w:val="24"/>
              </w:rPr>
            </w:pPr>
          </w:p>
        </w:tc>
      </w:tr>
      <w:tr w:rsidR="00AB100C" w:rsidRPr="003F548C">
        <w:trPr>
          <w:trHeight w:val="567"/>
          <w:jc w:val="center"/>
        </w:trPr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 w:rsidP="005018C4">
            <w:pPr>
              <w:spacing w:line="320" w:lineRule="exact"/>
              <w:ind w:rightChars="-30" w:right="-63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  <w:tc>
          <w:tcPr>
            <w:tcW w:w="8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0C" w:rsidRDefault="00AB100C" w:rsidP="005018C4">
            <w:pPr>
              <w:spacing w:line="320" w:lineRule="exact"/>
              <w:ind w:rightChars="-30" w:right="-63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AB100C" w:rsidRDefault="00AB100C" w:rsidP="005018C4">
      <w:pPr>
        <w:spacing w:beforeLines="50"/>
        <w:rPr>
          <w:rFonts w:ascii="Times New Roman" w:hAnsi="Times New Roman"/>
          <w:szCs w:val="24"/>
        </w:rPr>
      </w:pPr>
      <w:r>
        <w:rPr>
          <w:rFonts w:ascii="黑体" w:eastAsia="黑体" w:hAnsi="Times New Roman" w:hint="eastAsia"/>
          <w:sz w:val="24"/>
          <w:szCs w:val="24"/>
        </w:rPr>
        <w:t>主考医师签名：</w:t>
      </w:r>
      <w:r>
        <w:rPr>
          <w:rFonts w:ascii="黑体" w:eastAsia="黑体" w:hAnsi="Times New Roman"/>
          <w:sz w:val="24"/>
          <w:szCs w:val="24"/>
        </w:rPr>
        <w:t xml:space="preserve">                           </w:t>
      </w:r>
      <w:r>
        <w:rPr>
          <w:rFonts w:ascii="黑体" w:eastAsia="黑体" w:hAnsi="Times New Roman" w:hint="eastAsia"/>
          <w:sz w:val="24"/>
          <w:szCs w:val="24"/>
        </w:rPr>
        <w:t>考核日期：</w:t>
      </w:r>
      <w:r>
        <w:rPr>
          <w:rFonts w:ascii="黑体" w:eastAsia="黑体" w:hAnsi="Times New Roman"/>
          <w:sz w:val="24"/>
          <w:szCs w:val="24"/>
        </w:rPr>
        <w:t xml:space="preserve">  </w:t>
      </w:r>
      <w:r>
        <w:rPr>
          <w:rFonts w:ascii="黑体" w:eastAsia="黑体" w:hAnsi="Times New Roman"/>
          <w:bCs/>
          <w:sz w:val="28"/>
          <w:szCs w:val="28"/>
        </w:rPr>
        <w:t xml:space="preserve">   </w:t>
      </w:r>
    </w:p>
    <w:p w:rsidR="00AB100C" w:rsidRDefault="00AB100C">
      <w:pPr>
        <w:jc w:val="center"/>
        <w:outlineLvl w:val="0"/>
        <w:rPr>
          <w:rFonts w:ascii="黑体" w:eastAsia="黑体" w:hAnsi="Times New Roman"/>
          <w:sz w:val="24"/>
          <w:szCs w:val="24"/>
        </w:rPr>
      </w:pPr>
      <w:r>
        <w:rPr>
          <w:rFonts w:ascii="黑体" w:eastAsia="黑体" w:hAnsi="Times New Roman"/>
          <w:b/>
          <w:bCs/>
          <w:sz w:val="28"/>
          <w:szCs w:val="24"/>
        </w:rPr>
        <w:br w:type="page"/>
      </w:r>
    </w:p>
    <w:p w:rsidR="00AB100C" w:rsidRDefault="00AB100C" w:rsidP="005018C4">
      <w:pPr>
        <w:spacing w:beforeLines="50"/>
        <w:rPr>
          <w:rFonts w:ascii="黑体" w:eastAsia="黑体" w:hAnsi="Times New Roman"/>
          <w:sz w:val="24"/>
          <w:szCs w:val="24"/>
        </w:rPr>
      </w:pPr>
      <w:r>
        <w:rPr>
          <w:rFonts w:ascii="黑体" w:eastAsia="黑体" w:hAnsi="Times New Roman"/>
          <w:sz w:val="24"/>
          <w:szCs w:val="24"/>
        </w:rPr>
        <w:t xml:space="preserve"> </w:t>
      </w:r>
    </w:p>
    <w:p w:rsidR="00AB100C" w:rsidRDefault="00AB100C" w:rsidP="005018C4">
      <w:pPr>
        <w:spacing w:beforeLines="50"/>
        <w:rPr>
          <w:rFonts w:ascii="黑体" w:eastAsia="黑体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2977"/>
        <w:gridCol w:w="2491"/>
        <w:gridCol w:w="2470"/>
      </w:tblGrid>
      <w:tr w:rsidR="00AB100C" w:rsidRPr="003F548C" w:rsidTr="00B023B0">
        <w:tc>
          <w:tcPr>
            <w:tcW w:w="4928" w:type="dxa"/>
            <w:gridSpan w:val="2"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肿瘤放疗</w:t>
            </w:r>
          </w:p>
        </w:tc>
        <w:tc>
          <w:tcPr>
            <w:tcW w:w="4961" w:type="dxa"/>
            <w:gridSpan w:val="2"/>
            <w:vAlign w:val="center"/>
          </w:tcPr>
          <w:p w:rsidR="00AB100C" w:rsidRDefault="00AB100C" w:rsidP="00B023B0">
            <w:pPr>
              <w:rPr>
                <w:rFonts w:ascii="隶书" w:eastAsia="隶书" w:hAnsi="Times New Roman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成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绩</w:t>
            </w:r>
          </w:p>
        </w:tc>
      </w:tr>
      <w:tr w:rsidR="00AB100C" w:rsidRPr="003F548C" w:rsidTr="00B023B0">
        <w:tc>
          <w:tcPr>
            <w:tcW w:w="1951" w:type="dxa"/>
            <w:vMerge w:val="restart"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医德医风</w:t>
            </w:r>
          </w:p>
          <w:p w:rsidR="00AB100C" w:rsidRDefault="00AB100C" w:rsidP="00B023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2977" w:type="dxa"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工作态度与工作能力</w:t>
            </w:r>
          </w:p>
          <w:p w:rsidR="00AB100C" w:rsidRDefault="00AB100C" w:rsidP="00B023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1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优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良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中</w:t>
            </w:r>
            <w:r>
              <w:rPr>
                <w:rFonts w:ascii="Times New Roman" w:hAnsi="Times New Roman"/>
                <w:szCs w:val="24"/>
              </w:rPr>
              <w:t xml:space="preserve"> * </w:t>
            </w:r>
            <w:r>
              <w:rPr>
                <w:rFonts w:ascii="Times New Roman" w:hAnsi="Times New Roman" w:hint="eastAsia"/>
                <w:szCs w:val="24"/>
              </w:rPr>
              <w:t>差</w:t>
            </w:r>
            <w:r>
              <w:rPr>
                <w:rFonts w:ascii="Times New Roman" w:hAnsi="Times New Roman"/>
                <w:szCs w:val="24"/>
              </w:rPr>
              <w:t xml:space="preserve"> *</w:t>
            </w:r>
          </w:p>
        </w:tc>
        <w:tc>
          <w:tcPr>
            <w:tcW w:w="2470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Cs w:val="24"/>
              </w:rPr>
              <w:t>通过</w:t>
            </w:r>
            <w:r>
              <w:rPr>
                <w:rFonts w:ascii="Times New Roman" w:hAnsi="Times New Roman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szCs w:val="24"/>
              </w:rPr>
              <w:t>未通过</w:t>
            </w:r>
          </w:p>
        </w:tc>
      </w:tr>
      <w:tr w:rsidR="00AB100C" w:rsidRPr="003F548C" w:rsidTr="00B023B0">
        <w:tc>
          <w:tcPr>
            <w:tcW w:w="1951" w:type="dxa"/>
            <w:vMerge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工作纪律（含考勤）</w:t>
            </w:r>
          </w:p>
          <w:p w:rsidR="00AB100C" w:rsidRDefault="00AB100C" w:rsidP="00B023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1" w:type="dxa"/>
            <w:vAlign w:val="center"/>
          </w:tcPr>
          <w:p w:rsidR="00AB100C" w:rsidRPr="00B023B0" w:rsidRDefault="00AB100C" w:rsidP="005018C4">
            <w:pPr>
              <w:ind w:rightChars="-30" w:right="-63"/>
              <w:rPr>
                <w:rFonts w:ascii="宋体"/>
                <w:szCs w:val="21"/>
              </w:rPr>
            </w:pPr>
            <w:r w:rsidRPr="00B023B0">
              <w:rPr>
                <w:rFonts w:ascii="宋体" w:hAnsi="宋体" w:hint="eastAsia"/>
                <w:szCs w:val="21"/>
              </w:rPr>
              <w:t>全勤</w:t>
            </w:r>
            <w:r w:rsidRPr="00B023B0">
              <w:rPr>
                <w:rFonts w:ascii="宋体" w:hAnsi="宋体"/>
                <w:szCs w:val="21"/>
              </w:rPr>
              <w:t xml:space="preserve">  </w:t>
            </w:r>
            <w:r w:rsidRPr="00B023B0">
              <w:rPr>
                <w:rFonts w:ascii="宋体" w:hAnsi="宋体" w:hint="eastAsia"/>
                <w:szCs w:val="21"/>
              </w:rPr>
              <w:t>□</w:t>
            </w:r>
            <w:r w:rsidRPr="00B023B0">
              <w:rPr>
                <w:rFonts w:ascii="宋体" w:hAnsi="宋体"/>
                <w:szCs w:val="21"/>
              </w:rPr>
              <w:t xml:space="preserve">   </w:t>
            </w:r>
          </w:p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 w:rsidRPr="00B023B0">
              <w:rPr>
                <w:rFonts w:ascii="宋体" w:hAnsi="宋体" w:hint="eastAsia"/>
                <w:szCs w:val="21"/>
              </w:rPr>
              <w:t>病假</w:t>
            </w:r>
            <w:r w:rsidRPr="00B023B0">
              <w:rPr>
                <w:rFonts w:ascii="宋体" w:hAnsi="宋体"/>
                <w:szCs w:val="21"/>
              </w:rPr>
              <w:t xml:space="preserve">  </w:t>
            </w:r>
            <w:r w:rsidRPr="00B023B0">
              <w:rPr>
                <w:rFonts w:ascii="宋体" w:hAnsi="宋体" w:hint="eastAsia"/>
                <w:szCs w:val="21"/>
              </w:rPr>
              <w:t>天</w:t>
            </w:r>
            <w:r w:rsidRPr="00B023B0">
              <w:rPr>
                <w:rFonts w:ascii="宋体" w:hAnsi="宋体"/>
                <w:szCs w:val="21"/>
              </w:rPr>
              <w:t xml:space="preserve">  </w:t>
            </w:r>
            <w:r w:rsidRPr="00B023B0">
              <w:rPr>
                <w:rFonts w:ascii="宋体" w:hAnsi="宋体" w:hint="eastAsia"/>
                <w:szCs w:val="21"/>
              </w:rPr>
              <w:t>事假</w:t>
            </w:r>
            <w:r w:rsidRPr="00B023B0">
              <w:rPr>
                <w:rFonts w:ascii="宋体" w:hAnsi="宋体"/>
                <w:szCs w:val="21"/>
              </w:rPr>
              <w:t xml:space="preserve">   </w:t>
            </w:r>
            <w:r w:rsidRPr="00B023B0">
              <w:rPr>
                <w:rFonts w:ascii="宋体" w:hAnsi="宋体" w:hint="eastAsia"/>
                <w:szCs w:val="21"/>
              </w:rPr>
              <w:t>天</w:t>
            </w:r>
          </w:p>
        </w:tc>
        <w:tc>
          <w:tcPr>
            <w:tcW w:w="2470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通过</w:t>
            </w:r>
            <w:r>
              <w:rPr>
                <w:rFonts w:ascii="Times New Roman" w:hAnsi="Times New Roman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szCs w:val="24"/>
              </w:rPr>
              <w:t>未通过</w:t>
            </w:r>
          </w:p>
        </w:tc>
      </w:tr>
      <w:tr w:rsidR="00AB100C" w:rsidRPr="003F548C" w:rsidTr="00B023B0">
        <w:tc>
          <w:tcPr>
            <w:tcW w:w="1951" w:type="dxa"/>
            <w:vMerge w:val="restart"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临床实践指标完成情况</w:t>
            </w:r>
          </w:p>
          <w:p w:rsidR="00AB100C" w:rsidRDefault="00AB100C" w:rsidP="00B023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2977" w:type="dxa"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按要求完成病例数</w:t>
            </w:r>
          </w:p>
          <w:p w:rsidR="00AB100C" w:rsidRDefault="00AB100C" w:rsidP="00B023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1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90%   </w:t>
            </w:r>
            <w:r>
              <w:rPr>
                <w:rFonts w:ascii="Times New Roman" w:hAnsi="Times New Roman" w:hint="eastAsia"/>
                <w:szCs w:val="24"/>
              </w:rPr>
              <w:t>＜</w:t>
            </w:r>
            <w:r>
              <w:rPr>
                <w:rFonts w:ascii="Times New Roman" w:hAnsi="Times New Roman"/>
                <w:szCs w:val="24"/>
              </w:rPr>
              <w:t>90%</w:t>
            </w:r>
          </w:p>
        </w:tc>
        <w:tc>
          <w:tcPr>
            <w:tcW w:w="2470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通过</w:t>
            </w:r>
            <w:r>
              <w:rPr>
                <w:rFonts w:ascii="Times New Roman" w:hAnsi="Times New Roman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szCs w:val="24"/>
              </w:rPr>
              <w:t>未通过</w:t>
            </w:r>
          </w:p>
        </w:tc>
      </w:tr>
      <w:tr w:rsidR="00AB100C" w:rsidRPr="003F548C" w:rsidTr="00B023B0">
        <w:trPr>
          <w:trHeight w:val="1162"/>
        </w:trPr>
        <w:tc>
          <w:tcPr>
            <w:tcW w:w="1951" w:type="dxa"/>
            <w:vMerge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科室活动参加情况</w:t>
            </w:r>
          </w:p>
          <w:p w:rsidR="00AB100C" w:rsidRDefault="00AB100C" w:rsidP="00B023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（主任查房、病例讨论、业务学习、学术讲座等）</w:t>
            </w:r>
          </w:p>
        </w:tc>
        <w:tc>
          <w:tcPr>
            <w:tcW w:w="2491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优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良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中</w:t>
            </w:r>
            <w:r>
              <w:rPr>
                <w:rFonts w:ascii="Times New Roman" w:hAnsi="Times New Roman"/>
                <w:szCs w:val="24"/>
              </w:rPr>
              <w:t xml:space="preserve"> * </w:t>
            </w:r>
            <w:r>
              <w:rPr>
                <w:rFonts w:ascii="Times New Roman" w:hAnsi="Times New Roman" w:hint="eastAsia"/>
                <w:szCs w:val="24"/>
              </w:rPr>
              <w:t>差</w:t>
            </w:r>
            <w:r>
              <w:rPr>
                <w:rFonts w:ascii="Times New Roman" w:hAnsi="Times New Roman"/>
                <w:szCs w:val="24"/>
              </w:rPr>
              <w:t xml:space="preserve"> *</w:t>
            </w:r>
          </w:p>
        </w:tc>
        <w:tc>
          <w:tcPr>
            <w:tcW w:w="2470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通过</w:t>
            </w:r>
            <w:r>
              <w:rPr>
                <w:rFonts w:ascii="Times New Roman" w:hAnsi="Times New Roman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szCs w:val="24"/>
              </w:rPr>
              <w:t>未通过</w:t>
            </w:r>
          </w:p>
        </w:tc>
      </w:tr>
      <w:tr w:rsidR="00AB100C" w:rsidRPr="003F548C" w:rsidTr="00B023B0">
        <w:tc>
          <w:tcPr>
            <w:tcW w:w="1951" w:type="dxa"/>
            <w:vMerge w:val="restart"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100C" w:rsidRDefault="00AB100C" w:rsidP="00B023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临床综合能力考核</w:t>
            </w:r>
          </w:p>
          <w:p w:rsidR="00AB100C" w:rsidRDefault="00AB100C" w:rsidP="00B023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2977" w:type="dxa"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对放疗适应症的认知</w:t>
            </w:r>
          </w:p>
          <w:p w:rsidR="00AB100C" w:rsidRDefault="00AB100C" w:rsidP="00B023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1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优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良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中</w:t>
            </w:r>
            <w:r>
              <w:rPr>
                <w:rFonts w:ascii="Times New Roman" w:hAnsi="Times New Roman"/>
                <w:szCs w:val="24"/>
              </w:rPr>
              <w:t xml:space="preserve"> * </w:t>
            </w:r>
            <w:r>
              <w:rPr>
                <w:rFonts w:ascii="Times New Roman" w:hAnsi="Times New Roman" w:hint="eastAsia"/>
                <w:szCs w:val="24"/>
              </w:rPr>
              <w:t>差</w:t>
            </w:r>
            <w:r>
              <w:rPr>
                <w:rFonts w:ascii="Times New Roman" w:hAnsi="Times New Roman"/>
                <w:szCs w:val="24"/>
              </w:rPr>
              <w:t xml:space="preserve"> *</w:t>
            </w:r>
          </w:p>
        </w:tc>
        <w:tc>
          <w:tcPr>
            <w:tcW w:w="2470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通过</w:t>
            </w:r>
            <w:r>
              <w:rPr>
                <w:rFonts w:ascii="Times New Roman" w:hAnsi="Times New Roman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szCs w:val="24"/>
              </w:rPr>
              <w:t>未通过</w:t>
            </w:r>
          </w:p>
        </w:tc>
      </w:tr>
      <w:tr w:rsidR="00AB100C" w:rsidRPr="003F548C" w:rsidTr="00B023B0">
        <w:tc>
          <w:tcPr>
            <w:tcW w:w="1951" w:type="dxa"/>
            <w:vMerge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对放疗作用及副反应的了解</w:t>
            </w:r>
          </w:p>
          <w:p w:rsidR="00AB100C" w:rsidRDefault="00AB100C" w:rsidP="00B023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1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优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良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中</w:t>
            </w:r>
            <w:r>
              <w:rPr>
                <w:rFonts w:ascii="Times New Roman" w:hAnsi="Times New Roman"/>
                <w:szCs w:val="24"/>
              </w:rPr>
              <w:t xml:space="preserve"> * </w:t>
            </w:r>
            <w:r>
              <w:rPr>
                <w:rFonts w:ascii="Times New Roman" w:hAnsi="Times New Roman" w:hint="eastAsia"/>
                <w:szCs w:val="24"/>
              </w:rPr>
              <w:t>差</w:t>
            </w:r>
            <w:r>
              <w:rPr>
                <w:rFonts w:ascii="Times New Roman" w:hAnsi="Times New Roman"/>
                <w:szCs w:val="24"/>
              </w:rPr>
              <w:t xml:space="preserve"> *</w:t>
            </w:r>
          </w:p>
        </w:tc>
        <w:tc>
          <w:tcPr>
            <w:tcW w:w="2470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通过</w:t>
            </w:r>
            <w:r>
              <w:rPr>
                <w:rFonts w:ascii="Times New Roman" w:hAnsi="Times New Roman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szCs w:val="24"/>
              </w:rPr>
              <w:t>未通过</w:t>
            </w:r>
          </w:p>
        </w:tc>
      </w:tr>
      <w:tr w:rsidR="00AB100C" w:rsidRPr="003F548C" w:rsidTr="00B023B0">
        <w:trPr>
          <w:trHeight w:val="655"/>
        </w:trPr>
        <w:tc>
          <w:tcPr>
            <w:tcW w:w="1951" w:type="dxa"/>
            <w:vMerge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医疗文件书写</w:t>
            </w:r>
          </w:p>
        </w:tc>
        <w:tc>
          <w:tcPr>
            <w:tcW w:w="2491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优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良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中</w:t>
            </w:r>
            <w:r>
              <w:rPr>
                <w:rFonts w:ascii="Times New Roman" w:hAnsi="Times New Roman"/>
                <w:szCs w:val="24"/>
              </w:rPr>
              <w:t xml:space="preserve"> * </w:t>
            </w:r>
            <w:r>
              <w:rPr>
                <w:rFonts w:ascii="Times New Roman" w:hAnsi="Times New Roman" w:hint="eastAsia"/>
                <w:szCs w:val="24"/>
              </w:rPr>
              <w:t>差</w:t>
            </w:r>
            <w:r>
              <w:rPr>
                <w:rFonts w:ascii="Times New Roman" w:hAnsi="Times New Roman"/>
                <w:szCs w:val="24"/>
              </w:rPr>
              <w:t xml:space="preserve"> *</w:t>
            </w:r>
          </w:p>
        </w:tc>
        <w:tc>
          <w:tcPr>
            <w:tcW w:w="2470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通过</w:t>
            </w:r>
            <w:r>
              <w:rPr>
                <w:rFonts w:ascii="Times New Roman" w:hAnsi="Times New Roman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szCs w:val="24"/>
              </w:rPr>
              <w:t>未通过</w:t>
            </w:r>
          </w:p>
        </w:tc>
      </w:tr>
      <w:tr w:rsidR="00AB100C" w:rsidRPr="003F548C" w:rsidTr="00B023B0">
        <w:tc>
          <w:tcPr>
            <w:tcW w:w="1951" w:type="dxa"/>
            <w:vMerge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CT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定位</w:t>
            </w:r>
          </w:p>
          <w:p w:rsidR="00AB100C" w:rsidRDefault="00AB100C" w:rsidP="00B023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1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优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良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中</w:t>
            </w:r>
            <w:r>
              <w:rPr>
                <w:rFonts w:ascii="Times New Roman" w:hAnsi="Times New Roman"/>
                <w:szCs w:val="24"/>
              </w:rPr>
              <w:t xml:space="preserve"> * </w:t>
            </w:r>
            <w:r>
              <w:rPr>
                <w:rFonts w:ascii="Times New Roman" w:hAnsi="Times New Roman" w:hint="eastAsia"/>
                <w:szCs w:val="24"/>
              </w:rPr>
              <w:t>差</w:t>
            </w:r>
            <w:r>
              <w:rPr>
                <w:rFonts w:ascii="Times New Roman" w:hAnsi="Times New Roman"/>
                <w:szCs w:val="24"/>
              </w:rPr>
              <w:t xml:space="preserve"> *</w:t>
            </w:r>
          </w:p>
        </w:tc>
        <w:tc>
          <w:tcPr>
            <w:tcW w:w="2470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通过</w:t>
            </w:r>
            <w:r>
              <w:rPr>
                <w:rFonts w:ascii="Times New Roman" w:hAnsi="Times New Roman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szCs w:val="24"/>
              </w:rPr>
              <w:t>未通过</w:t>
            </w:r>
          </w:p>
        </w:tc>
      </w:tr>
      <w:tr w:rsidR="00AB100C" w:rsidRPr="003F548C" w:rsidTr="00B023B0">
        <w:trPr>
          <w:trHeight w:val="593"/>
        </w:trPr>
        <w:tc>
          <w:tcPr>
            <w:tcW w:w="1951" w:type="dxa"/>
            <w:vMerge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靶区勾画</w:t>
            </w:r>
          </w:p>
        </w:tc>
        <w:tc>
          <w:tcPr>
            <w:tcW w:w="2491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优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良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中</w:t>
            </w:r>
            <w:r>
              <w:rPr>
                <w:rFonts w:ascii="Times New Roman" w:hAnsi="Times New Roman"/>
                <w:szCs w:val="24"/>
              </w:rPr>
              <w:t xml:space="preserve"> * </w:t>
            </w:r>
            <w:r>
              <w:rPr>
                <w:rFonts w:ascii="Times New Roman" w:hAnsi="Times New Roman" w:hint="eastAsia"/>
                <w:szCs w:val="24"/>
              </w:rPr>
              <w:t>差</w:t>
            </w:r>
            <w:r>
              <w:rPr>
                <w:rFonts w:ascii="Times New Roman" w:hAnsi="Times New Roman"/>
                <w:szCs w:val="24"/>
              </w:rPr>
              <w:t xml:space="preserve"> *</w:t>
            </w:r>
          </w:p>
        </w:tc>
        <w:tc>
          <w:tcPr>
            <w:tcW w:w="2470" w:type="dxa"/>
            <w:vAlign w:val="center"/>
          </w:tcPr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通过</w:t>
            </w:r>
            <w:r>
              <w:rPr>
                <w:rFonts w:ascii="Times New Roman" w:hAnsi="Times New Roman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szCs w:val="24"/>
              </w:rPr>
              <w:t>未通过</w:t>
            </w:r>
          </w:p>
        </w:tc>
      </w:tr>
      <w:tr w:rsidR="00AB100C" w:rsidRPr="003F548C" w:rsidTr="00B023B0">
        <w:trPr>
          <w:trHeight w:val="797"/>
        </w:trPr>
        <w:tc>
          <w:tcPr>
            <w:tcW w:w="4928" w:type="dxa"/>
            <w:gridSpan w:val="2"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理论考试</w:t>
            </w:r>
          </w:p>
        </w:tc>
        <w:tc>
          <w:tcPr>
            <w:tcW w:w="2491" w:type="dxa"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满分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2470" w:type="dxa"/>
            <w:vAlign w:val="center"/>
          </w:tcPr>
          <w:p w:rsidR="00AB100C" w:rsidRDefault="00AB100C" w:rsidP="00B02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0C" w:rsidRPr="003F548C" w:rsidTr="00B023B0">
        <w:trPr>
          <w:trHeight w:val="3290"/>
        </w:trPr>
        <w:tc>
          <w:tcPr>
            <w:tcW w:w="9889" w:type="dxa"/>
            <w:gridSpan w:val="4"/>
            <w:vAlign w:val="center"/>
          </w:tcPr>
          <w:p w:rsidR="004B0259" w:rsidRDefault="004B0259" w:rsidP="004B0259">
            <w:pPr>
              <w:ind w:rightChars="-30" w:right="-63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考核总成绩：</w:t>
            </w:r>
            <w:r>
              <w:rPr>
                <w:rFonts w:ascii="黑体" w:eastAsia="黑体" w:hAnsi="黑体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通过</w:t>
            </w:r>
            <w:r>
              <w:rPr>
                <w:rFonts w:ascii="黑体" w:eastAsia="黑体" w:hAnsi="黑体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未通过</w:t>
            </w:r>
          </w:p>
          <w:p w:rsidR="00AB100C" w:rsidRDefault="00AB100C" w:rsidP="005018C4">
            <w:pPr>
              <w:wordWrap w:val="0"/>
              <w:ind w:rightChars="-30" w:right="-6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100C" w:rsidRDefault="00AB100C" w:rsidP="005018C4">
            <w:pPr>
              <w:ind w:rightChars="-30" w:right="-63"/>
              <w:rPr>
                <w:rFonts w:ascii="Times New Roman" w:hAnsi="Times New Roman"/>
                <w:szCs w:val="24"/>
              </w:rPr>
            </w:pPr>
          </w:p>
          <w:p w:rsidR="00AB100C" w:rsidRDefault="00AB100C" w:rsidP="00B023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考核小组成员签名：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hint="eastAsia"/>
                <w:b/>
                <w:sz w:val="28"/>
                <w:szCs w:val="28"/>
              </w:rPr>
              <w:t>日</w:t>
            </w:r>
          </w:p>
        </w:tc>
      </w:tr>
    </w:tbl>
    <w:p w:rsidR="00AB100C" w:rsidRDefault="00AB100C">
      <w:pPr>
        <w:jc w:val="left"/>
        <w:textAlignment w:val="top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说明：</w:t>
      </w:r>
      <w:r>
        <w:rPr>
          <w:rFonts w:ascii="Times New Roman" w:hAnsi="Times New Roman"/>
          <w:szCs w:val="24"/>
        </w:rPr>
        <w:t>1.</w:t>
      </w:r>
      <w:r>
        <w:rPr>
          <w:rFonts w:ascii="Times New Roman" w:hAnsi="Times New Roman" w:hint="eastAsia"/>
          <w:szCs w:val="24"/>
        </w:rPr>
        <w:t>本页由轮转科室填写后上交教育处审查。</w:t>
      </w:r>
    </w:p>
    <w:p w:rsidR="00AB100C" w:rsidRDefault="00AB100C">
      <w:pPr>
        <w:jc w:val="left"/>
        <w:textAlignment w:val="top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>
        <w:rPr>
          <w:rFonts w:ascii="Times New Roman" w:hAnsi="Times New Roman" w:hint="eastAsia"/>
          <w:szCs w:val="24"/>
        </w:rPr>
        <w:t>在评定意</w:t>
      </w:r>
      <w:r>
        <w:rPr>
          <w:rFonts w:ascii="宋体" w:hAnsi="宋体" w:hint="eastAsia"/>
          <w:szCs w:val="24"/>
        </w:rPr>
        <w:t>见后画</w:t>
      </w:r>
      <w:r>
        <w:rPr>
          <w:rFonts w:ascii="宋体" w:hint="eastAsia"/>
          <w:szCs w:val="24"/>
        </w:rPr>
        <w:t>“√”</w:t>
      </w:r>
      <w:r>
        <w:rPr>
          <w:rFonts w:ascii="宋体" w:hAnsi="宋体" w:hint="eastAsia"/>
          <w:szCs w:val="24"/>
        </w:rPr>
        <w:t>。</w:t>
      </w:r>
    </w:p>
    <w:p w:rsidR="00AB100C" w:rsidRDefault="00AB100C">
      <w:pPr>
        <w:jc w:val="left"/>
        <w:textAlignment w:val="top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</w:t>
      </w:r>
      <w:r>
        <w:rPr>
          <w:rFonts w:ascii="Times New Roman" w:hAnsi="Times New Roman" w:hint="eastAsia"/>
          <w:szCs w:val="24"/>
        </w:rPr>
        <w:t>病人数和病种数达到</w:t>
      </w:r>
      <w:r>
        <w:rPr>
          <w:rFonts w:ascii="Times New Roman" w:hAnsi="Times New Roman"/>
          <w:szCs w:val="24"/>
        </w:rPr>
        <w:t>90%</w:t>
      </w:r>
      <w:r>
        <w:rPr>
          <w:rFonts w:ascii="Times New Roman" w:hAnsi="Times New Roman" w:hint="eastAsia"/>
          <w:szCs w:val="24"/>
        </w:rPr>
        <w:t>为合格；小于</w:t>
      </w:r>
      <w:r>
        <w:rPr>
          <w:rFonts w:ascii="Times New Roman" w:hAnsi="Times New Roman"/>
          <w:szCs w:val="24"/>
        </w:rPr>
        <w:t>90%</w:t>
      </w:r>
      <w:r>
        <w:rPr>
          <w:rFonts w:ascii="Times New Roman" w:hAnsi="Times New Roman" w:hint="eastAsia"/>
          <w:szCs w:val="24"/>
        </w:rPr>
        <w:t>者按实际数评分：如达</w:t>
      </w:r>
      <w:r>
        <w:rPr>
          <w:rFonts w:ascii="Times New Roman" w:hAnsi="Times New Roman"/>
          <w:szCs w:val="24"/>
        </w:rPr>
        <w:t>85%</w:t>
      </w:r>
      <w:r>
        <w:rPr>
          <w:rFonts w:ascii="Times New Roman" w:hAnsi="Times New Roman" w:hint="eastAsia"/>
          <w:szCs w:val="24"/>
        </w:rPr>
        <w:t>为</w:t>
      </w:r>
      <w:r>
        <w:rPr>
          <w:rFonts w:ascii="Times New Roman" w:hAnsi="Times New Roman"/>
          <w:szCs w:val="24"/>
        </w:rPr>
        <w:t>85</w:t>
      </w:r>
      <w:r>
        <w:rPr>
          <w:rFonts w:ascii="Times New Roman" w:hAnsi="Times New Roman" w:hint="eastAsia"/>
          <w:szCs w:val="24"/>
        </w:rPr>
        <w:t>分，达</w:t>
      </w:r>
      <w:r>
        <w:rPr>
          <w:rFonts w:ascii="Times New Roman" w:hAnsi="Times New Roman"/>
          <w:szCs w:val="24"/>
        </w:rPr>
        <w:t>79%</w:t>
      </w:r>
      <w:r>
        <w:rPr>
          <w:rFonts w:ascii="Times New Roman" w:hAnsi="Times New Roman" w:hint="eastAsia"/>
          <w:szCs w:val="24"/>
        </w:rPr>
        <w:t>为</w:t>
      </w:r>
      <w:r>
        <w:rPr>
          <w:rFonts w:ascii="Times New Roman" w:hAnsi="Times New Roman"/>
          <w:szCs w:val="24"/>
        </w:rPr>
        <w:t>79</w:t>
      </w:r>
      <w:r>
        <w:rPr>
          <w:rFonts w:ascii="Times New Roman" w:hAnsi="Times New Roman" w:hint="eastAsia"/>
          <w:szCs w:val="24"/>
        </w:rPr>
        <w:t>分等。</w:t>
      </w:r>
    </w:p>
    <w:p w:rsidR="00AB100C" w:rsidRDefault="00AB100C">
      <w:pPr>
        <w:jc w:val="left"/>
        <w:textAlignment w:val="top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</w:t>
      </w:r>
      <w:r>
        <w:rPr>
          <w:rFonts w:ascii="Times New Roman" w:hAnsi="Times New Roman" w:hint="eastAsia"/>
          <w:szCs w:val="24"/>
        </w:rPr>
        <w:t>专业技能考核</w:t>
      </w:r>
      <w:r>
        <w:rPr>
          <w:rFonts w:ascii="Times New Roman" w:hAnsi="Times New Roman"/>
          <w:szCs w:val="24"/>
        </w:rPr>
        <w:t>80</w:t>
      </w:r>
      <w:r>
        <w:rPr>
          <w:rFonts w:ascii="Times New Roman" w:hAnsi="Times New Roman" w:hint="eastAsia"/>
          <w:szCs w:val="24"/>
        </w:rPr>
        <w:t>分以上通过。</w:t>
      </w:r>
      <w:r>
        <w:rPr>
          <w:rFonts w:ascii="Times New Roman" w:hAnsi="Times New Roman"/>
          <w:szCs w:val="24"/>
        </w:rPr>
        <w:t xml:space="preserve"> </w:t>
      </w:r>
    </w:p>
    <w:p w:rsidR="00AB100C" w:rsidRDefault="00AB100C">
      <w:pPr>
        <w:jc w:val="left"/>
        <w:textAlignment w:val="top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5.*</w:t>
      </w:r>
      <w:r>
        <w:rPr>
          <w:rFonts w:ascii="Times New Roman" w:hAnsi="Times New Roman" w:hint="eastAsia"/>
          <w:szCs w:val="24"/>
        </w:rPr>
        <w:t>为单项淘汰项目。</w:t>
      </w:r>
    </w:p>
    <w:p w:rsidR="00AB100C" w:rsidRDefault="00AB100C">
      <w:pPr>
        <w:outlineLvl w:val="0"/>
        <w:rPr>
          <w:rFonts w:ascii="Times New Roman" w:eastAsia="黑体" w:hAnsi="Times New Roman"/>
          <w:bCs/>
          <w:sz w:val="28"/>
          <w:szCs w:val="24"/>
        </w:rPr>
      </w:pPr>
      <w:r>
        <w:rPr>
          <w:rFonts w:ascii="Times New Roman" w:hAnsi="Times New Roman"/>
          <w:szCs w:val="24"/>
        </w:rPr>
        <w:t>6.</w:t>
      </w:r>
      <w:r>
        <w:rPr>
          <w:rFonts w:ascii="Times New Roman" w:hAnsi="Times New Roman" w:hint="eastAsia"/>
          <w:szCs w:val="24"/>
        </w:rPr>
        <w:t>专业技能考核部分请按相应的评分表评分。</w:t>
      </w:r>
      <w:r>
        <w:rPr>
          <w:rFonts w:ascii="黑体" w:eastAsia="黑体" w:hAnsi="Times New Roman"/>
          <w:b/>
          <w:bCs/>
          <w:sz w:val="28"/>
          <w:szCs w:val="24"/>
        </w:rPr>
        <w:br w:type="page"/>
      </w:r>
    </w:p>
    <w:p w:rsidR="00AB100C" w:rsidRDefault="00AB100C">
      <w:pPr>
        <w:outlineLvl w:val="0"/>
        <w:rPr>
          <w:rFonts w:ascii="Times New Roman" w:eastAsia="黑体" w:hAnsi="Times New Roman"/>
          <w:bCs/>
          <w:sz w:val="28"/>
          <w:szCs w:val="24"/>
        </w:rPr>
      </w:pPr>
    </w:p>
    <w:p w:rsidR="00AB100C" w:rsidRDefault="00AB100C">
      <w:pPr>
        <w:widowControl/>
        <w:jc w:val="center"/>
        <w:rPr>
          <w:rFonts w:ascii="Times New Roman" w:hAnsi="Times New Roman"/>
          <w:b/>
          <w:sz w:val="18"/>
          <w:szCs w:val="24"/>
        </w:rPr>
      </w:pPr>
      <w:bookmarkStart w:id="7" w:name="_GoBack"/>
      <w:bookmarkEnd w:id="7"/>
    </w:p>
    <w:p w:rsidR="00AB100C" w:rsidRDefault="00AB100C">
      <w:pPr>
        <w:widowControl/>
        <w:jc w:val="center"/>
        <w:rPr>
          <w:rFonts w:ascii="宋体"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八、总住院医师</w:t>
      </w:r>
      <w:r>
        <w:rPr>
          <w:rFonts w:ascii="宋体" w:hAnsi="宋体" w:hint="eastAsia"/>
          <w:b/>
          <w:sz w:val="32"/>
          <w:szCs w:val="32"/>
        </w:rPr>
        <w:t>工作总结表</w:t>
      </w: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0"/>
        <w:gridCol w:w="1110"/>
        <w:gridCol w:w="1109"/>
        <w:gridCol w:w="1044"/>
        <w:gridCol w:w="1082"/>
        <w:gridCol w:w="4355"/>
      </w:tblGrid>
      <w:tr w:rsidR="00AB100C" w:rsidRPr="003F548C">
        <w:trPr>
          <w:cantSplit/>
          <w:trHeight w:val="310"/>
        </w:trPr>
        <w:tc>
          <w:tcPr>
            <w:tcW w:w="900" w:type="dxa"/>
            <w:vAlign w:val="center"/>
          </w:tcPr>
          <w:p w:rsidR="00AB100C" w:rsidRDefault="00AB100C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名</w:t>
            </w:r>
          </w:p>
        </w:tc>
        <w:tc>
          <w:tcPr>
            <w:tcW w:w="1110" w:type="dxa"/>
            <w:vAlign w:val="center"/>
          </w:tcPr>
          <w:p w:rsidR="00AB100C" w:rsidRDefault="00AB100C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AB100C" w:rsidRDefault="00AB100C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轮转科室</w:t>
            </w:r>
          </w:p>
        </w:tc>
        <w:tc>
          <w:tcPr>
            <w:tcW w:w="1044" w:type="dxa"/>
            <w:vAlign w:val="center"/>
          </w:tcPr>
          <w:p w:rsidR="00AB100C" w:rsidRDefault="00AB100C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AB100C" w:rsidRDefault="00AB100C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轮转时间</w:t>
            </w:r>
          </w:p>
        </w:tc>
        <w:tc>
          <w:tcPr>
            <w:tcW w:w="4355" w:type="dxa"/>
            <w:vAlign w:val="center"/>
          </w:tcPr>
          <w:p w:rsidR="00AB100C" w:rsidRDefault="00AB100C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AB100C" w:rsidRPr="003F548C">
        <w:trPr>
          <w:cantSplit/>
          <w:trHeight w:val="11499"/>
        </w:trPr>
        <w:tc>
          <w:tcPr>
            <w:tcW w:w="900" w:type="dxa"/>
            <w:vAlign w:val="center"/>
          </w:tcPr>
          <w:p w:rsidR="00AB100C" w:rsidRDefault="00AB100C">
            <w:pPr>
              <w:spacing w:line="5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</w:t>
            </w:r>
          </w:p>
          <w:p w:rsidR="00AB100C" w:rsidRDefault="00AB100C">
            <w:pPr>
              <w:spacing w:line="5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</w:t>
            </w:r>
          </w:p>
          <w:p w:rsidR="00AB100C" w:rsidRDefault="00AB100C">
            <w:pPr>
              <w:spacing w:line="5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鉴</w:t>
            </w:r>
          </w:p>
          <w:p w:rsidR="00AB100C" w:rsidRDefault="00AB100C">
            <w:pPr>
              <w:spacing w:line="5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</w:t>
            </w:r>
          </w:p>
        </w:tc>
        <w:tc>
          <w:tcPr>
            <w:tcW w:w="8700" w:type="dxa"/>
            <w:gridSpan w:val="5"/>
          </w:tcPr>
          <w:p w:rsidR="00AB100C" w:rsidRDefault="00AB100C">
            <w:pPr>
              <w:spacing w:line="5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从医疗行政管理能力、院内会诊能力和危重病人抢救的组织、参与能力等进行自我小结</w:t>
            </w:r>
            <w:r>
              <w:rPr>
                <w:rFonts w:ascii="宋体" w:hAnsi="宋体"/>
                <w:szCs w:val="21"/>
              </w:rPr>
              <w:t>)</w:t>
            </w:r>
          </w:p>
          <w:p w:rsidR="00AB100C" w:rsidRDefault="00AB100C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AB100C" w:rsidRDefault="00AB100C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AB100C" w:rsidRDefault="00AB100C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AB100C" w:rsidRDefault="00AB100C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AB100C" w:rsidRDefault="00AB100C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AB100C" w:rsidRDefault="00AB100C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AB100C" w:rsidRDefault="00AB100C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AB100C" w:rsidRDefault="00AB100C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AB100C" w:rsidRDefault="00AB100C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AB100C" w:rsidRDefault="00AB100C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AB100C" w:rsidRDefault="00AB100C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AB100C" w:rsidRDefault="00AB100C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AB100C" w:rsidRDefault="00AB100C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AB100C" w:rsidRDefault="00AB100C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AB100C" w:rsidRDefault="00AB100C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AB100C" w:rsidRDefault="00AB100C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AB100C" w:rsidRDefault="00AB100C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AB100C" w:rsidRDefault="00AB100C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AB100C" w:rsidRDefault="00AB100C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AB100C" w:rsidRDefault="00AB100C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AB100C" w:rsidRDefault="00AB100C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AB100C" w:rsidRDefault="00AB100C">
            <w:pPr>
              <w:spacing w:line="5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</w:t>
            </w:r>
            <w:r>
              <w:rPr>
                <w:rFonts w:ascii="宋体" w:hAnsi="宋体" w:hint="eastAsia"/>
                <w:szCs w:val="21"/>
              </w:rPr>
              <w:t>签名：</w:t>
            </w:r>
            <w:r>
              <w:rPr>
                <w:rFonts w:ascii="宋体" w:hAnsi="宋体"/>
                <w:szCs w:val="21"/>
              </w:rPr>
              <w:t xml:space="preserve">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:rsidR="00AB100C" w:rsidRDefault="00AB100C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</w:tc>
      </w:tr>
    </w:tbl>
    <w:p w:rsidR="00AB100C" w:rsidRDefault="00AB100C">
      <w:pPr>
        <w:rPr>
          <w:rFonts w:ascii="宋体"/>
          <w:b/>
          <w:bCs/>
          <w:sz w:val="28"/>
          <w:szCs w:val="28"/>
        </w:rPr>
      </w:pPr>
      <w:r>
        <w:rPr>
          <w:rFonts w:ascii="Times New Roman" w:hAnsi="Times New Roman" w:hint="eastAsia"/>
          <w:sz w:val="24"/>
          <w:szCs w:val="24"/>
        </w:rPr>
        <w:t>注：住院总医师任职期满后填写工作总结表</w:t>
      </w:r>
    </w:p>
    <w:p w:rsidR="00AB100C" w:rsidRDefault="00AB100C">
      <w:pPr>
        <w:widowControl/>
        <w:jc w:val="center"/>
        <w:rPr>
          <w:rFonts w:ascii="Times New Roman" w:hAnsi="Times New Roman"/>
          <w:szCs w:val="24"/>
        </w:rPr>
      </w:pPr>
    </w:p>
    <w:p w:rsidR="00AB100C" w:rsidRDefault="00AB100C">
      <w:pPr>
        <w:widowControl/>
        <w:jc w:val="center"/>
        <w:rPr>
          <w:rFonts w:ascii="宋体"/>
          <w:b/>
          <w:sz w:val="32"/>
          <w:szCs w:val="32"/>
        </w:rPr>
      </w:pPr>
      <w:r>
        <w:rPr>
          <w:rFonts w:ascii="Times New Roman" w:hAnsi="Times New Roman"/>
          <w:szCs w:val="24"/>
        </w:rPr>
        <w:br w:type="page"/>
      </w:r>
      <w:r>
        <w:rPr>
          <w:rFonts w:ascii="Times New Roman" w:hAnsi="Times New Roman" w:hint="eastAsia"/>
          <w:b/>
          <w:sz w:val="32"/>
          <w:szCs w:val="32"/>
        </w:rPr>
        <w:lastRenderedPageBreak/>
        <w:t>九、</w:t>
      </w:r>
      <w:r>
        <w:rPr>
          <w:rFonts w:ascii="宋体" w:hAnsi="宋体" w:hint="eastAsia"/>
          <w:b/>
          <w:bCs/>
          <w:sz w:val="32"/>
          <w:szCs w:val="32"/>
        </w:rPr>
        <w:t>总住院医师</w:t>
      </w:r>
      <w:r>
        <w:rPr>
          <w:rFonts w:ascii="宋体" w:hAnsi="宋体" w:hint="eastAsia"/>
          <w:b/>
          <w:sz w:val="32"/>
          <w:szCs w:val="32"/>
        </w:rPr>
        <w:t>工作考核表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6"/>
        <w:gridCol w:w="444"/>
        <w:gridCol w:w="300"/>
        <w:gridCol w:w="810"/>
        <w:gridCol w:w="1109"/>
        <w:gridCol w:w="1044"/>
        <w:gridCol w:w="1082"/>
        <w:gridCol w:w="2835"/>
        <w:gridCol w:w="1560"/>
      </w:tblGrid>
      <w:tr w:rsidR="00AB100C" w:rsidRPr="003F548C">
        <w:trPr>
          <w:cantSplit/>
          <w:trHeight w:val="310"/>
        </w:trPr>
        <w:tc>
          <w:tcPr>
            <w:tcW w:w="900" w:type="dxa"/>
            <w:gridSpan w:val="2"/>
            <w:vAlign w:val="center"/>
          </w:tcPr>
          <w:p w:rsidR="00AB100C" w:rsidRDefault="00AB100C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名</w:t>
            </w:r>
          </w:p>
        </w:tc>
        <w:tc>
          <w:tcPr>
            <w:tcW w:w="1110" w:type="dxa"/>
            <w:gridSpan w:val="2"/>
            <w:vAlign w:val="center"/>
          </w:tcPr>
          <w:p w:rsidR="00AB100C" w:rsidRDefault="00AB100C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AB100C" w:rsidRDefault="00AB100C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轮转科室</w:t>
            </w:r>
          </w:p>
        </w:tc>
        <w:tc>
          <w:tcPr>
            <w:tcW w:w="1044" w:type="dxa"/>
            <w:vAlign w:val="center"/>
          </w:tcPr>
          <w:p w:rsidR="00AB100C" w:rsidRDefault="00AB100C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AB100C" w:rsidRDefault="00AB100C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轮转时间</w:t>
            </w:r>
          </w:p>
        </w:tc>
        <w:tc>
          <w:tcPr>
            <w:tcW w:w="4395" w:type="dxa"/>
            <w:gridSpan w:val="2"/>
            <w:vAlign w:val="center"/>
          </w:tcPr>
          <w:p w:rsidR="00AB100C" w:rsidRDefault="00AB100C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AB100C" w:rsidRPr="003F548C">
        <w:trPr>
          <w:cantSplit/>
          <w:trHeight w:val="580"/>
        </w:trPr>
        <w:tc>
          <w:tcPr>
            <w:tcW w:w="1200" w:type="dxa"/>
            <w:gridSpan w:val="3"/>
            <w:vAlign w:val="center"/>
          </w:tcPr>
          <w:p w:rsidR="00AB100C" w:rsidRDefault="00AB100C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考核项目</w:t>
            </w:r>
          </w:p>
        </w:tc>
        <w:tc>
          <w:tcPr>
            <w:tcW w:w="6880" w:type="dxa"/>
            <w:gridSpan w:val="5"/>
            <w:vAlign w:val="center"/>
          </w:tcPr>
          <w:p w:rsidR="00AB100C" w:rsidRDefault="00AB100C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考核内容</w:t>
            </w:r>
          </w:p>
        </w:tc>
        <w:tc>
          <w:tcPr>
            <w:tcW w:w="1560" w:type="dxa"/>
            <w:vAlign w:val="center"/>
          </w:tcPr>
          <w:p w:rsidR="00AB100C" w:rsidRDefault="00AB100C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专家打分</w:t>
            </w:r>
          </w:p>
        </w:tc>
      </w:tr>
      <w:tr w:rsidR="00AB100C" w:rsidRPr="003F548C">
        <w:trPr>
          <w:cantSplit/>
          <w:trHeight w:val="1854"/>
        </w:trPr>
        <w:tc>
          <w:tcPr>
            <w:tcW w:w="1200" w:type="dxa"/>
            <w:gridSpan w:val="3"/>
            <w:vAlign w:val="center"/>
          </w:tcPr>
          <w:p w:rsidR="00AB100C" w:rsidRDefault="00AB100C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临床实践能力</w:t>
            </w:r>
            <w:r>
              <w:rPr>
                <w:rFonts w:ascii="宋体" w:cs="宋体"/>
                <w:szCs w:val="21"/>
              </w:rPr>
              <w:br/>
            </w: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50</w:t>
            </w:r>
            <w:r>
              <w:rPr>
                <w:rFonts w:ascii="宋体" w:hAnsi="宋体" w:cs="宋体" w:hint="eastAsia"/>
                <w:szCs w:val="21"/>
              </w:rPr>
              <w:t>分）</w:t>
            </w:r>
          </w:p>
        </w:tc>
        <w:tc>
          <w:tcPr>
            <w:tcW w:w="6880" w:type="dxa"/>
            <w:gridSpan w:val="5"/>
            <w:vAlign w:val="center"/>
          </w:tcPr>
          <w:p w:rsidR="00AB100C" w:rsidRDefault="00AB100C">
            <w:pPr>
              <w:adjustRightInd w:val="0"/>
              <w:snapToGrid w:val="0"/>
              <w:spacing w:before="100" w:beforeAutospacing="1" w:after="100" w:afterAutospacing="1" w:line="400" w:lineRule="exac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1. </w:t>
            </w:r>
            <w:r>
              <w:rPr>
                <w:rFonts w:ascii="宋体" w:hAnsi="宋体" w:cs="宋体" w:hint="eastAsia"/>
                <w:szCs w:val="21"/>
              </w:rPr>
              <w:t>对常见病诊断、治疗水平及医嘱、处理的正确性。</w:t>
            </w:r>
          </w:p>
          <w:p w:rsidR="00AB100C" w:rsidRDefault="00AB100C">
            <w:pPr>
              <w:adjustRightInd w:val="0"/>
              <w:snapToGrid w:val="0"/>
              <w:spacing w:before="100" w:beforeAutospacing="1" w:after="100" w:afterAutospacing="1" w:line="400" w:lineRule="exac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2. </w:t>
            </w:r>
            <w:r>
              <w:rPr>
                <w:rFonts w:ascii="宋体" w:hAnsi="宋体" w:cs="宋体" w:hint="eastAsia"/>
                <w:szCs w:val="21"/>
              </w:rPr>
              <w:t>对危重病人的抢救能力和诊疗技术掌握的能力。</w:t>
            </w:r>
          </w:p>
          <w:p w:rsidR="00AB100C" w:rsidRDefault="00AB100C">
            <w:pPr>
              <w:adjustRightInd w:val="0"/>
              <w:snapToGrid w:val="0"/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3. </w:t>
            </w:r>
            <w:r>
              <w:rPr>
                <w:rFonts w:ascii="宋体" w:hAnsi="宋体" w:cs="宋体" w:hint="eastAsia"/>
                <w:szCs w:val="21"/>
              </w:rPr>
              <w:t>下午或晚间查房对病人的观察与判断能力。</w:t>
            </w:r>
          </w:p>
        </w:tc>
        <w:tc>
          <w:tcPr>
            <w:tcW w:w="1560" w:type="dxa"/>
            <w:vAlign w:val="center"/>
          </w:tcPr>
          <w:p w:rsidR="00AB100C" w:rsidRDefault="00AB100C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AB100C" w:rsidRDefault="00AB100C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AB100C" w:rsidRPr="003F548C">
        <w:trPr>
          <w:cantSplit/>
          <w:trHeight w:val="1383"/>
        </w:trPr>
        <w:tc>
          <w:tcPr>
            <w:tcW w:w="1200" w:type="dxa"/>
            <w:gridSpan w:val="3"/>
            <w:vAlign w:val="center"/>
          </w:tcPr>
          <w:p w:rsidR="00AB100C" w:rsidRDefault="00AB100C"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组织管理能力</w:t>
            </w:r>
            <w:r>
              <w:rPr>
                <w:rFonts w:ascii="宋体" w:cs="宋体"/>
                <w:szCs w:val="21"/>
              </w:rPr>
              <w:br/>
            </w: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25</w:t>
            </w:r>
            <w:r>
              <w:rPr>
                <w:rFonts w:ascii="宋体" w:hAnsi="宋体" w:cs="宋体" w:hint="eastAsia"/>
                <w:szCs w:val="21"/>
              </w:rPr>
              <w:t>分）</w:t>
            </w:r>
          </w:p>
        </w:tc>
        <w:tc>
          <w:tcPr>
            <w:tcW w:w="6880" w:type="dxa"/>
            <w:gridSpan w:val="5"/>
            <w:vAlign w:val="center"/>
          </w:tcPr>
          <w:p w:rsidR="00AB100C" w:rsidRDefault="00AB100C">
            <w:pPr>
              <w:adjustRightInd w:val="0"/>
              <w:snapToGrid w:val="0"/>
              <w:spacing w:before="100" w:beforeAutospacing="1" w:after="100" w:afterAutospacing="1" w:line="400" w:lineRule="exac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1 </w:t>
            </w:r>
            <w:r>
              <w:rPr>
                <w:rFonts w:ascii="宋体" w:hAnsi="宋体" w:cs="宋体" w:hint="eastAsia"/>
                <w:szCs w:val="21"/>
              </w:rPr>
              <w:t>协助科主任做好日常医疗行政工作的能力。</w:t>
            </w:r>
          </w:p>
          <w:p w:rsidR="00AB100C" w:rsidRDefault="00AB100C">
            <w:pPr>
              <w:adjustRightInd w:val="0"/>
              <w:snapToGrid w:val="0"/>
              <w:spacing w:before="100" w:beforeAutospacing="1" w:after="100" w:afterAutospacing="1" w:line="400" w:lineRule="exac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2 </w:t>
            </w:r>
            <w:r>
              <w:rPr>
                <w:rFonts w:ascii="宋体" w:hAnsi="宋体" w:cs="宋体" w:hint="eastAsia"/>
                <w:szCs w:val="21"/>
              </w:rPr>
              <w:t>组织临床病例讨论、会诊、抢救治疗工作的能力。</w:t>
            </w:r>
          </w:p>
        </w:tc>
        <w:tc>
          <w:tcPr>
            <w:tcW w:w="1560" w:type="dxa"/>
            <w:vAlign w:val="center"/>
          </w:tcPr>
          <w:p w:rsidR="00AB100C" w:rsidRDefault="00AB100C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AB100C" w:rsidRPr="003F548C">
        <w:trPr>
          <w:cantSplit/>
          <w:trHeight w:val="2166"/>
        </w:trPr>
        <w:tc>
          <w:tcPr>
            <w:tcW w:w="1200" w:type="dxa"/>
            <w:gridSpan w:val="3"/>
            <w:vAlign w:val="center"/>
          </w:tcPr>
          <w:p w:rsidR="00AB100C" w:rsidRDefault="00AB100C"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3.</w:t>
            </w:r>
            <w:r>
              <w:rPr>
                <w:rFonts w:ascii="宋体" w:hAnsi="宋体" w:cs="宋体" w:hint="eastAsia"/>
                <w:szCs w:val="21"/>
              </w:rPr>
              <w:t>开展临床研究与指导下级医师工作</w:t>
            </w:r>
            <w:r>
              <w:rPr>
                <w:rFonts w:ascii="宋体" w:cs="宋体"/>
                <w:szCs w:val="21"/>
              </w:rPr>
              <w:br/>
            </w: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25</w:t>
            </w:r>
            <w:r>
              <w:rPr>
                <w:rFonts w:ascii="宋体" w:hAnsi="宋体" w:cs="宋体" w:hint="eastAsia"/>
                <w:szCs w:val="21"/>
              </w:rPr>
              <w:t>分）</w:t>
            </w:r>
          </w:p>
        </w:tc>
        <w:tc>
          <w:tcPr>
            <w:tcW w:w="6880" w:type="dxa"/>
            <w:gridSpan w:val="5"/>
            <w:vAlign w:val="center"/>
          </w:tcPr>
          <w:p w:rsidR="00AB100C" w:rsidRDefault="00AB100C">
            <w:pPr>
              <w:adjustRightInd w:val="0"/>
              <w:snapToGrid w:val="0"/>
              <w:spacing w:before="100" w:beforeAutospacing="1" w:after="100" w:afterAutospacing="1" w:line="400" w:lineRule="exac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1 </w:t>
            </w:r>
            <w:r>
              <w:rPr>
                <w:rFonts w:ascii="宋体" w:hAnsi="宋体" w:cs="宋体" w:hint="eastAsia"/>
                <w:szCs w:val="21"/>
              </w:rPr>
              <w:t>开展新技术、新疗法等的科研工作能力。</w:t>
            </w:r>
          </w:p>
          <w:p w:rsidR="00AB100C" w:rsidRDefault="00AB100C">
            <w:pPr>
              <w:adjustRightInd w:val="0"/>
              <w:snapToGrid w:val="0"/>
              <w:spacing w:before="100" w:beforeAutospacing="1" w:after="100" w:afterAutospacing="1" w:line="400" w:lineRule="exac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2 </w:t>
            </w:r>
            <w:r>
              <w:rPr>
                <w:rFonts w:ascii="宋体" w:hAnsi="宋体" w:cs="宋体" w:hint="eastAsia"/>
                <w:szCs w:val="21"/>
              </w:rPr>
              <w:t>做好资料积累和经验总结的能力。</w:t>
            </w:r>
          </w:p>
          <w:p w:rsidR="00AB100C" w:rsidRDefault="00AB100C">
            <w:pPr>
              <w:adjustRightInd w:val="0"/>
              <w:snapToGrid w:val="0"/>
              <w:spacing w:before="100" w:beforeAutospacing="1" w:after="100" w:afterAutospacing="1" w:line="400" w:lineRule="exac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3 </w:t>
            </w:r>
            <w:r>
              <w:rPr>
                <w:rFonts w:ascii="宋体" w:hAnsi="宋体" w:cs="宋体" w:hint="eastAsia"/>
                <w:szCs w:val="21"/>
              </w:rPr>
              <w:t>协助对住院、进修、实习医师的培训和日常管理工作的能力。</w:t>
            </w:r>
          </w:p>
        </w:tc>
        <w:tc>
          <w:tcPr>
            <w:tcW w:w="1560" w:type="dxa"/>
            <w:vAlign w:val="center"/>
          </w:tcPr>
          <w:p w:rsidR="00AB100C" w:rsidRDefault="00AB100C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AB100C" w:rsidRPr="003F548C">
        <w:trPr>
          <w:cantSplit/>
          <w:trHeight w:val="507"/>
        </w:trPr>
        <w:tc>
          <w:tcPr>
            <w:tcW w:w="8080" w:type="dxa"/>
            <w:gridSpan w:val="8"/>
            <w:vAlign w:val="center"/>
          </w:tcPr>
          <w:p w:rsidR="00AB100C" w:rsidRDefault="00AB100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合</w:t>
            </w:r>
            <w:r>
              <w:rPr>
                <w:rFonts w:ascii="宋体" w:hAnsi="宋体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计</w:t>
            </w:r>
            <w:r>
              <w:rPr>
                <w:rFonts w:ascii="宋体" w:hAnsi="宋体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得</w:t>
            </w:r>
            <w:r>
              <w:rPr>
                <w:rFonts w:ascii="宋体" w:hAnsi="宋体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分</w:t>
            </w:r>
          </w:p>
        </w:tc>
        <w:tc>
          <w:tcPr>
            <w:tcW w:w="1560" w:type="dxa"/>
          </w:tcPr>
          <w:p w:rsidR="00AB100C" w:rsidRDefault="00AB100C">
            <w:pPr>
              <w:rPr>
                <w:rFonts w:ascii="宋体"/>
                <w:b/>
                <w:szCs w:val="21"/>
              </w:rPr>
            </w:pPr>
          </w:p>
        </w:tc>
      </w:tr>
      <w:tr w:rsidR="00AB100C" w:rsidRPr="003F548C">
        <w:trPr>
          <w:cantSplit/>
          <w:trHeight w:val="2261"/>
        </w:trPr>
        <w:tc>
          <w:tcPr>
            <w:tcW w:w="456" w:type="dxa"/>
            <w:vMerge w:val="restart"/>
            <w:vAlign w:val="center"/>
          </w:tcPr>
          <w:p w:rsidR="00AB100C" w:rsidRDefault="00AB100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考核专家签字</w:t>
            </w:r>
          </w:p>
        </w:tc>
        <w:tc>
          <w:tcPr>
            <w:tcW w:w="9184" w:type="dxa"/>
            <w:gridSpan w:val="8"/>
          </w:tcPr>
          <w:p w:rsidR="00AB100C" w:rsidRDefault="004B0259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</w:t>
            </w:r>
            <w:r w:rsidR="00AB100C">
              <w:rPr>
                <w:rFonts w:ascii="宋体" w:hAnsi="宋体" w:hint="eastAsia"/>
                <w:szCs w:val="21"/>
              </w:rPr>
              <w:t>医师评语：</w:t>
            </w:r>
          </w:p>
          <w:p w:rsidR="00AB100C" w:rsidRDefault="00AB100C">
            <w:pPr>
              <w:rPr>
                <w:rFonts w:ascii="宋体"/>
                <w:szCs w:val="21"/>
              </w:rPr>
            </w:pPr>
          </w:p>
          <w:p w:rsidR="00AB100C" w:rsidRDefault="00AB100C">
            <w:pPr>
              <w:rPr>
                <w:rFonts w:ascii="宋体"/>
                <w:szCs w:val="21"/>
              </w:rPr>
            </w:pPr>
          </w:p>
          <w:p w:rsidR="00AB100C" w:rsidRDefault="00AB100C">
            <w:pPr>
              <w:rPr>
                <w:rFonts w:ascii="宋体"/>
                <w:szCs w:val="21"/>
              </w:rPr>
            </w:pPr>
          </w:p>
          <w:p w:rsidR="00AB100C" w:rsidRDefault="00AB100C">
            <w:pPr>
              <w:rPr>
                <w:rFonts w:ascii="宋体"/>
                <w:szCs w:val="21"/>
              </w:rPr>
            </w:pPr>
          </w:p>
          <w:p w:rsidR="00AB100C" w:rsidRDefault="00AB100C">
            <w:pPr>
              <w:rPr>
                <w:rFonts w:ascii="宋体"/>
                <w:szCs w:val="21"/>
              </w:rPr>
            </w:pPr>
          </w:p>
          <w:p w:rsidR="00AB100C" w:rsidRDefault="00AB100C">
            <w:pPr>
              <w:rPr>
                <w:rFonts w:ascii="宋体"/>
                <w:szCs w:val="21"/>
              </w:rPr>
            </w:pPr>
          </w:p>
          <w:p w:rsidR="00AB100C" w:rsidRDefault="00AB100C">
            <w:pPr>
              <w:rPr>
                <w:rFonts w:ascii="宋体"/>
                <w:szCs w:val="21"/>
              </w:rPr>
            </w:pPr>
          </w:p>
          <w:p w:rsidR="00AB100C" w:rsidRDefault="00AB100C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签名：</w:t>
            </w:r>
            <w:r>
              <w:rPr>
                <w:rFonts w:ascii="宋体" w:hAnsi="宋体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AB100C" w:rsidRPr="003F548C">
        <w:trPr>
          <w:cantSplit/>
          <w:trHeight w:val="2442"/>
        </w:trPr>
        <w:tc>
          <w:tcPr>
            <w:tcW w:w="456" w:type="dxa"/>
            <w:vMerge/>
            <w:vAlign w:val="center"/>
          </w:tcPr>
          <w:p w:rsidR="00AB100C" w:rsidRDefault="00AB10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84" w:type="dxa"/>
            <w:gridSpan w:val="8"/>
          </w:tcPr>
          <w:p w:rsidR="00AB100C" w:rsidRDefault="00AB100C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科主任意见：</w:t>
            </w:r>
          </w:p>
          <w:p w:rsidR="00AB100C" w:rsidRDefault="00AB100C">
            <w:pPr>
              <w:rPr>
                <w:rFonts w:ascii="宋体"/>
                <w:szCs w:val="21"/>
              </w:rPr>
            </w:pPr>
          </w:p>
          <w:p w:rsidR="00AB100C" w:rsidRDefault="00AB100C">
            <w:pPr>
              <w:rPr>
                <w:rFonts w:ascii="宋体"/>
                <w:szCs w:val="21"/>
              </w:rPr>
            </w:pPr>
          </w:p>
          <w:p w:rsidR="00AB100C" w:rsidRDefault="00AB100C">
            <w:pPr>
              <w:rPr>
                <w:rFonts w:ascii="宋体"/>
                <w:szCs w:val="21"/>
              </w:rPr>
            </w:pPr>
          </w:p>
          <w:p w:rsidR="00AB100C" w:rsidRDefault="00AB100C">
            <w:pPr>
              <w:rPr>
                <w:rFonts w:ascii="宋体"/>
                <w:szCs w:val="21"/>
              </w:rPr>
            </w:pPr>
          </w:p>
          <w:p w:rsidR="00AB100C" w:rsidRDefault="00AB100C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签名：</w:t>
            </w:r>
            <w:r>
              <w:rPr>
                <w:rFonts w:ascii="宋体" w:hAnsi="宋体"/>
                <w:szCs w:val="21"/>
              </w:rPr>
              <w:t xml:space="preserve">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AB100C" w:rsidRDefault="00AB100C">
      <w:pPr>
        <w:rPr>
          <w:rFonts w:ascii="宋体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注：住院总医师任职期满后填写工作总结表，之后进行</w:t>
      </w:r>
      <w:r>
        <w:rPr>
          <w:rFonts w:ascii="宋体" w:hAnsi="宋体" w:hint="eastAsia"/>
          <w:bCs/>
          <w:sz w:val="24"/>
          <w:szCs w:val="24"/>
        </w:rPr>
        <w:t>住院总医师</w:t>
      </w:r>
      <w:r>
        <w:rPr>
          <w:rFonts w:ascii="宋体" w:hAnsi="宋体" w:hint="eastAsia"/>
          <w:sz w:val="24"/>
          <w:szCs w:val="24"/>
        </w:rPr>
        <w:t>工作考核</w:t>
      </w:r>
    </w:p>
    <w:p w:rsidR="00AB100C" w:rsidRDefault="00AB100C">
      <w:pPr>
        <w:rPr>
          <w:rFonts w:ascii="宋体"/>
          <w:sz w:val="24"/>
          <w:szCs w:val="24"/>
        </w:rPr>
      </w:pPr>
    </w:p>
    <w:p w:rsidR="00AB100C" w:rsidRDefault="00AB100C">
      <w:pPr>
        <w:rPr>
          <w:rFonts w:ascii="宋体"/>
          <w:sz w:val="24"/>
          <w:szCs w:val="24"/>
        </w:rPr>
      </w:pPr>
    </w:p>
    <w:p w:rsidR="00AB100C" w:rsidRDefault="00AB100C">
      <w:pPr>
        <w:rPr>
          <w:rFonts w:ascii="宋体"/>
          <w:sz w:val="24"/>
          <w:szCs w:val="24"/>
        </w:rPr>
      </w:pPr>
    </w:p>
    <w:p w:rsidR="00AB100C" w:rsidRDefault="00AB100C">
      <w:pPr>
        <w:rPr>
          <w:rFonts w:ascii="宋体"/>
          <w:sz w:val="24"/>
          <w:szCs w:val="24"/>
        </w:rPr>
      </w:pPr>
    </w:p>
    <w:p w:rsidR="00AB100C" w:rsidRDefault="00AB100C">
      <w:pPr>
        <w:rPr>
          <w:rFonts w:ascii="宋体"/>
          <w:sz w:val="24"/>
          <w:szCs w:val="24"/>
        </w:rPr>
      </w:pPr>
    </w:p>
    <w:p w:rsidR="00AB100C" w:rsidRDefault="00AB100C">
      <w:pPr>
        <w:rPr>
          <w:rFonts w:ascii="宋体"/>
          <w:sz w:val="24"/>
          <w:szCs w:val="24"/>
        </w:rPr>
      </w:pPr>
    </w:p>
    <w:p w:rsidR="00AB100C" w:rsidRDefault="00AB100C">
      <w:pPr>
        <w:widowControl/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十、教学与科研登记表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1197"/>
        <w:gridCol w:w="4131"/>
        <w:gridCol w:w="2121"/>
        <w:gridCol w:w="2121"/>
      </w:tblGrid>
      <w:tr w:rsidR="00AB100C" w:rsidRPr="003F548C">
        <w:trPr>
          <w:trHeight w:val="769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b/>
                <w:sz w:val="28"/>
                <w:szCs w:val="28"/>
              </w:rPr>
              <w:t>教学内容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b/>
                <w:sz w:val="28"/>
                <w:szCs w:val="28"/>
              </w:rPr>
              <w:t>带教对象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b/>
                <w:sz w:val="28"/>
                <w:szCs w:val="28"/>
              </w:rPr>
              <w:t>带教人数</w:t>
            </w:r>
          </w:p>
        </w:tc>
      </w:tr>
      <w:tr w:rsidR="00AB100C" w:rsidRPr="003F548C">
        <w:trPr>
          <w:trHeight w:val="525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</w:tr>
      <w:tr w:rsidR="00AB100C" w:rsidRPr="003F548C">
        <w:trPr>
          <w:trHeight w:val="525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</w:tr>
      <w:tr w:rsidR="00AB100C" w:rsidRPr="003F548C">
        <w:trPr>
          <w:trHeight w:val="525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</w:tr>
      <w:tr w:rsidR="00AB100C" w:rsidRPr="003F548C">
        <w:trPr>
          <w:trHeight w:val="525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</w:tr>
      <w:tr w:rsidR="00AB100C" w:rsidRPr="003F548C">
        <w:trPr>
          <w:trHeight w:val="525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</w:tr>
      <w:tr w:rsidR="00AB100C" w:rsidRPr="003F548C">
        <w:trPr>
          <w:trHeight w:val="807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b/>
                <w:sz w:val="28"/>
                <w:szCs w:val="28"/>
              </w:rPr>
              <w:t>科研内容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b/>
                <w:sz w:val="28"/>
                <w:szCs w:val="28"/>
              </w:rPr>
              <w:t>项目分工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b/>
                <w:sz w:val="28"/>
                <w:szCs w:val="28"/>
              </w:rPr>
              <w:t>完成情况</w:t>
            </w:r>
          </w:p>
        </w:tc>
      </w:tr>
      <w:tr w:rsidR="00AB100C" w:rsidRPr="003F548C">
        <w:trPr>
          <w:trHeight w:val="480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</w:tr>
      <w:tr w:rsidR="00AB100C" w:rsidRPr="003F548C">
        <w:trPr>
          <w:trHeight w:val="480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</w:tr>
      <w:tr w:rsidR="00AB100C" w:rsidRPr="003F548C">
        <w:trPr>
          <w:trHeight w:val="480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</w:tr>
      <w:tr w:rsidR="00AB100C" w:rsidRPr="003F548C">
        <w:trPr>
          <w:trHeight w:val="829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b/>
                <w:sz w:val="28"/>
                <w:szCs w:val="28"/>
              </w:rPr>
              <w:t>论文题目</w:t>
            </w: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B100C" w:rsidRDefault="00AB100C">
            <w:pPr>
              <w:jc w:val="center"/>
              <w:rPr>
                <w:rFonts w:ascii="楷体_GB2312" w:eastAsia="楷体_GB2312" w:hAnsi="华文中宋"/>
                <w:b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b/>
                <w:sz w:val="28"/>
                <w:szCs w:val="28"/>
              </w:rPr>
              <w:t>发表刊物名称</w:t>
            </w:r>
          </w:p>
        </w:tc>
      </w:tr>
      <w:tr w:rsidR="00AB100C" w:rsidRPr="003F548C">
        <w:trPr>
          <w:trHeight w:val="465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  <w:p w:rsidR="00AB100C" w:rsidRDefault="00AB100C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  <w:p w:rsidR="00AB100C" w:rsidRDefault="00AB100C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</w:tc>
      </w:tr>
      <w:tr w:rsidR="00AB100C" w:rsidRPr="003F548C">
        <w:trPr>
          <w:trHeight w:val="465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  <w:p w:rsidR="00AB100C" w:rsidRDefault="00AB100C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  <w:p w:rsidR="00AB100C" w:rsidRDefault="00AB100C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</w:tc>
      </w:tr>
      <w:tr w:rsidR="00AB100C" w:rsidRPr="003F548C">
        <w:trPr>
          <w:trHeight w:val="465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  <w:p w:rsidR="00AB100C" w:rsidRDefault="00AB100C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  <w:p w:rsidR="00AB100C" w:rsidRDefault="00AB100C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0C" w:rsidRDefault="00AB100C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</w:tc>
      </w:tr>
    </w:tbl>
    <w:p w:rsidR="00AB100C" w:rsidRDefault="00AB100C">
      <w:pPr>
        <w:jc w:val="center"/>
        <w:rPr>
          <w:rFonts w:ascii="楷体_GB2312" w:eastAsia="楷体_GB2312" w:hAnsi="华文中宋"/>
          <w:b/>
          <w:bCs/>
          <w:szCs w:val="21"/>
        </w:rPr>
      </w:pPr>
    </w:p>
    <w:p w:rsidR="00AB100C" w:rsidRDefault="00AB100C">
      <w:pPr>
        <w:widowControl/>
        <w:jc w:val="center"/>
        <w:rPr>
          <w:rFonts w:ascii="宋体"/>
          <w:b/>
          <w:bCs/>
          <w:sz w:val="32"/>
          <w:szCs w:val="32"/>
        </w:rPr>
      </w:pPr>
      <w:r>
        <w:rPr>
          <w:rFonts w:ascii="楷体_GB2312" w:eastAsia="楷体_GB2312" w:hAnsi="华文中宋"/>
          <w:b/>
          <w:bCs/>
          <w:szCs w:val="21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十一、学术活动登记表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65"/>
        <w:gridCol w:w="3049"/>
        <w:gridCol w:w="565"/>
        <w:gridCol w:w="565"/>
        <w:gridCol w:w="791"/>
        <w:gridCol w:w="565"/>
        <w:gridCol w:w="1130"/>
        <w:gridCol w:w="2032"/>
      </w:tblGrid>
      <w:tr w:rsidR="00AB100C" w:rsidRPr="003F548C">
        <w:tc>
          <w:tcPr>
            <w:tcW w:w="1165" w:type="dxa"/>
            <w:shd w:val="clear" w:color="auto" w:fill="E6E6E6"/>
            <w:vAlign w:val="center"/>
          </w:tcPr>
          <w:p w:rsidR="00AB100C" w:rsidRDefault="00AB100C">
            <w:pPr>
              <w:jc w:val="center"/>
              <w:rPr>
                <w:rFonts w:ascii="宋体"/>
                <w:b/>
                <w:bCs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4"/>
              </w:rPr>
              <w:t>日期</w:t>
            </w:r>
          </w:p>
        </w:tc>
        <w:tc>
          <w:tcPr>
            <w:tcW w:w="3049" w:type="dxa"/>
            <w:shd w:val="clear" w:color="auto" w:fill="E6E6E6"/>
            <w:vAlign w:val="center"/>
          </w:tcPr>
          <w:p w:rsidR="00AB100C" w:rsidRDefault="00AB100C">
            <w:pPr>
              <w:jc w:val="center"/>
              <w:rPr>
                <w:rFonts w:ascii="宋体"/>
                <w:b/>
                <w:bCs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4"/>
              </w:rPr>
              <w:t>题</w:t>
            </w:r>
            <w:r>
              <w:rPr>
                <w:rFonts w:ascii="宋体" w:hAnsi="宋体"/>
                <w:b/>
                <w:bCs/>
                <w:sz w:val="28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8"/>
                <w:szCs w:val="24"/>
              </w:rPr>
              <w:t>目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AB100C" w:rsidRDefault="00AB100C">
            <w:pPr>
              <w:jc w:val="center"/>
              <w:rPr>
                <w:rFonts w:ascii="宋体"/>
                <w:b/>
                <w:bCs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4"/>
              </w:rPr>
              <w:t>讲</w:t>
            </w:r>
          </w:p>
          <w:p w:rsidR="00AB100C" w:rsidRDefault="00AB100C">
            <w:pPr>
              <w:jc w:val="center"/>
              <w:rPr>
                <w:rFonts w:ascii="宋体"/>
                <w:b/>
                <w:bCs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4"/>
              </w:rPr>
              <w:t>座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AB100C" w:rsidRDefault="00AB100C">
            <w:pPr>
              <w:jc w:val="center"/>
              <w:rPr>
                <w:rFonts w:ascii="宋体"/>
                <w:b/>
                <w:bCs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4"/>
              </w:rPr>
              <w:t>会</w:t>
            </w:r>
          </w:p>
          <w:p w:rsidR="00AB100C" w:rsidRDefault="00AB100C">
            <w:pPr>
              <w:jc w:val="center"/>
              <w:rPr>
                <w:rFonts w:ascii="宋体"/>
                <w:b/>
                <w:bCs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4"/>
              </w:rPr>
              <w:t>议</w:t>
            </w:r>
          </w:p>
        </w:tc>
        <w:tc>
          <w:tcPr>
            <w:tcW w:w="791" w:type="dxa"/>
            <w:shd w:val="clear" w:color="auto" w:fill="E6E6E6"/>
            <w:vAlign w:val="center"/>
          </w:tcPr>
          <w:p w:rsidR="00AB100C" w:rsidRDefault="00AB100C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4"/>
              </w:rPr>
              <w:t>疑难</w:t>
            </w:r>
          </w:p>
          <w:p w:rsidR="00AB100C" w:rsidRDefault="00AB100C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4"/>
              </w:rPr>
              <w:t>病例</w:t>
            </w:r>
          </w:p>
          <w:p w:rsidR="00AB100C" w:rsidRDefault="00AB100C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4"/>
              </w:rPr>
              <w:t>讨论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AB100C" w:rsidRDefault="00AB100C">
            <w:pPr>
              <w:jc w:val="center"/>
              <w:rPr>
                <w:rFonts w:ascii="宋体"/>
                <w:b/>
                <w:bCs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4"/>
              </w:rPr>
              <w:t>学</w:t>
            </w:r>
          </w:p>
          <w:p w:rsidR="00AB100C" w:rsidRDefault="00AB100C">
            <w:pPr>
              <w:jc w:val="center"/>
              <w:rPr>
                <w:rFonts w:ascii="宋体"/>
                <w:b/>
                <w:bCs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4"/>
              </w:rPr>
              <w:t>时</w:t>
            </w:r>
          </w:p>
        </w:tc>
        <w:tc>
          <w:tcPr>
            <w:tcW w:w="1130" w:type="dxa"/>
            <w:shd w:val="clear" w:color="auto" w:fill="E6E6E6"/>
            <w:vAlign w:val="center"/>
          </w:tcPr>
          <w:p w:rsidR="00AB100C" w:rsidRDefault="00AB100C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主讲人</w:t>
            </w:r>
          </w:p>
        </w:tc>
        <w:tc>
          <w:tcPr>
            <w:tcW w:w="2032" w:type="dxa"/>
            <w:shd w:val="clear" w:color="auto" w:fill="E6E6E6"/>
            <w:vAlign w:val="center"/>
          </w:tcPr>
          <w:p w:rsidR="00AB100C" w:rsidRDefault="00AB100C">
            <w:pPr>
              <w:jc w:val="center"/>
              <w:rPr>
                <w:rFonts w:ascii="宋体"/>
                <w:b/>
                <w:bCs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4"/>
              </w:rPr>
              <w:t>组织单位</w:t>
            </w:r>
          </w:p>
        </w:tc>
      </w:tr>
      <w:tr w:rsidR="00AB100C" w:rsidRPr="003F548C">
        <w:trPr>
          <w:trHeight w:val="851"/>
        </w:trPr>
        <w:tc>
          <w:tcPr>
            <w:tcW w:w="11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49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B100C" w:rsidRPr="003F548C">
        <w:trPr>
          <w:trHeight w:val="851"/>
        </w:trPr>
        <w:tc>
          <w:tcPr>
            <w:tcW w:w="11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49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B100C" w:rsidRPr="003F548C">
        <w:trPr>
          <w:trHeight w:val="851"/>
        </w:trPr>
        <w:tc>
          <w:tcPr>
            <w:tcW w:w="11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49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B100C" w:rsidRPr="003F548C">
        <w:trPr>
          <w:trHeight w:val="851"/>
        </w:trPr>
        <w:tc>
          <w:tcPr>
            <w:tcW w:w="11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49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B100C" w:rsidRPr="003F548C">
        <w:trPr>
          <w:trHeight w:val="851"/>
        </w:trPr>
        <w:tc>
          <w:tcPr>
            <w:tcW w:w="11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49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B100C" w:rsidRPr="003F548C">
        <w:trPr>
          <w:trHeight w:val="851"/>
        </w:trPr>
        <w:tc>
          <w:tcPr>
            <w:tcW w:w="11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49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B100C" w:rsidRPr="003F548C">
        <w:trPr>
          <w:trHeight w:val="851"/>
        </w:trPr>
        <w:tc>
          <w:tcPr>
            <w:tcW w:w="11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49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B100C" w:rsidRPr="003F548C">
        <w:trPr>
          <w:trHeight w:val="851"/>
        </w:trPr>
        <w:tc>
          <w:tcPr>
            <w:tcW w:w="11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49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B100C" w:rsidRPr="003F548C">
        <w:trPr>
          <w:trHeight w:val="851"/>
        </w:trPr>
        <w:tc>
          <w:tcPr>
            <w:tcW w:w="11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49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B100C" w:rsidRPr="003F548C">
        <w:trPr>
          <w:trHeight w:val="851"/>
        </w:trPr>
        <w:tc>
          <w:tcPr>
            <w:tcW w:w="11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49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B100C" w:rsidRPr="003F548C">
        <w:trPr>
          <w:trHeight w:val="851"/>
        </w:trPr>
        <w:tc>
          <w:tcPr>
            <w:tcW w:w="11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49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B100C" w:rsidRPr="003F548C">
        <w:trPr>
          <w:trHeight w:val="851"/>
        </w:trPr>
        <w:tc>
          <w:tcPr>
            <w:tcW w:w="11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49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B100C" w:rsidRPr="003F548C">
        <w:trPr>
          <w:trHeight w:val="851"/>
        </w:trPr>
        <w:tc>
          <w:tcPr>
            <w:tcW w:w="11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49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AB100C" w:rsidRDefault="00AB100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AB100C" w:rsidRDefault="00AB100C">
      <w:pPr>
        <w:widowControl/>
        <w:jc w:val="left"/>
        <w:rPr>
          <w:rFonts w:ascii="Times New Roman" w:hAnsi="Times New Roman"/>
          <w:szCs w:val="24"/>
        </w:rPr>
      </w:pPr>
    </w:p>
    <w:p w:rsidR="00AB100C" w:rsidRDefault="00AB100C"/>
    <w:sectPr w:rsidR="00AB100C" w:rsidSect="00931B5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6C0" w:rsidRDefault="00A116C0" w:rsidP="005018C4">
      <w:r>
        <w:separator/>
      </w:r>
    </w:p>
  </w:endnote>
  <w:endnote w:type="continuationSeparator" w:id="1">
    <w:p w:rsidR="00A116C0" w:rsidRDefault="00A116C0" w:rsidP="00501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汉鼎简楷体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隶书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6C0" w:rsidRDefault="00A116C0" w:rsidP="005018C4">
      <w:r>
        <w:separator/>
      </w:r>
    </w:p>
  </w:footnote>
  <w:footnote w:type="continuationSeparator" w:id="1">
    <w:p w:rsidR="00A116C0" w:rsidRDefault="00A116C0" w:rsidP="005018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1549"/>
    <w:rsid w:val="000D1187"/>
    <w:rsid w:val="001034AE"/>
    <w:rsid w:val="00103C71"/>
    <w:rsid w:val="002248D6"/>
    <w:rsid w:val="002845EC"/>
    <w:rsid w:val="002F2C23"/>
    <w:rsid w:val="0036477B"/>
    <w:rsid w:val="003C1549"/>
    <w:rsid w:val="003F548C"/>
    <w:rsid w:val="004B0259"/>
    <w:rsid w:val="005018C4"/>
    <w:rsid w:val="00661088"/>
    <w:rsid w:val="006856F3"/>
    <w:rsid w:val="006B1AEE"/>
    <w:rsid w:val="007B37B8"/>
    <w:rsid w:val="007D7119"/>
    <w:rsid w:val="00864545"/>
    <w:rsid w:val="00890F96"/>
    <w:rsid w:val="00931B55"/>
    <w:rsid w:val="009A6F71"/>
    <w:rsid w:val="00A0566A"/>
    <w:rsid w:val="00A116C0"/>
    <w:rsid w:val="00A43A07"/>
    <w:rsid w:val="00A4768E"/>
    <w:rsid w:val="00A92EE8"/>
    <w:rsid w:val="00A952A8"/>
    <w:rsid w:val="00A970A4"/>
    <w:rsid w:val="00AB100C"/>
    <w:rsid w:val="00AE5132"/>
    <w:rsid w:val="00B023B0"/>
    <w:rsid w:val="00B26BB1"/>
    <w:rsid w:val="00C03ADA"/>
    <w:rsid w:val="00C52F42"/>
    <w:rsid w:val="00C6548C"/>
    <w:rsid w:val="00C67266"/>
    <w:rsid w:val="00C714A1"/>
    <w:rsid w:val="00D17499"/>
    <w:rsid w:val="00D509C7"/>
    <w:rsid w:val="00E55282"/>
    <w:rsid w:val="3A753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B5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931B5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931B55"/>
    <w:pPr>
      <w:keepNext/>
      <w:keepLines/>
      <w:spacing w:line="360" w:lineRule="auto"/>
      <w:outlineLvl w:val="2"/>
    </w:pPr>
    <w:rPr>
      <w:rFonts w:ascii="宋体" w:hAnsi="宋体"/>
      <w:b/>
      <w:bCs/>
      <w:sz w:val="24"/>
      <w:szCs w:val="28"/>
    </w:rPr>
  </w:style>
  <w:style w:type="paragraph" w:styleId="4">
    <w:name w:val="heading 4"/>
    <w:basedOn w:val="a"/>
    <w:next w:val="a"/>
    <w:link w:val="4Char"/>
    <w:uiPriority w:val="99"/>
    <w:qFormat/>
    <w:rsid w:val="00931B55"/>
    <w:pPr>
      <w:spacing w:line="360" w:lineRule="auto"/>
      <w:jc w:val="center"/>
      <w:outlineLvl w:val="3"/>
    </w:pPr>
    <w:rPr>
      <w:rFonts w:ascii="宋体" w:hAnsi="宋体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931B55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locked/>
    <w:rsid w:val="00931B55"/>
    <w:rPr>
      <w:rFonts w:ascii="宋体" w:eastAsia="宋体" w:hAnsi="宋体" w:cs="Times New Roman"/>
      <w:b/>
      <w:bCs/>
      <w:sz w:val="28"/>
      <w:szCs w:val="28"/>
    </w:rPr>
  </w:style>
  <w:style w:type="character" w:customStyle="1" w:styleId="4Char">
    <w:name w:val="标题 4 Char"/>
    <w:basedOn w:val="a0"/>
    <w:link w:val="4"/>
    <w:uiPriority w:val="99"/>
    <w:locked/>
    <w:rsid w:val="00931B55"/>
    <w:rPr>
      <w:rFonts w:ascii="宋体" w:eastAsia="宋体" w:hAnsi="宋体" w:cs="Times New Roman"/>
      <w:b/>
      <w:sz w:val="32"/>
      <w:szCs w:val="32"/>
    </w:rPr>
  </w:style>
  <w:style w:type="paragraph" w:styleId="a3">
    <w:name w:val="Body Text"/>
    <w:basedOn w:val="a"/>
    <w:link w:val="Char"/>
    <w:uiPriority w:val="99"/>
    <w:rsid w:val="00931B55"/>
    <w:pPr>
      <w:jc w:val="center"/>
    </w:pPr>
    <w:rPr>
      <w:rFonts w:ascii="Times New Roman" w:hAnsi="Times New Roman"/>
      <w:szCs w:val="24"/>
    </w:rPr>
  </w:style>
  <w:style w:type="character" w:customStyle="1" w:styleId="Char">
    <w:name w:val="正文文本 Char"/>
    <w:basedOn w:val="a0"/>
    <w:link w:val="a3"/>
    <w:uiPriority w:val="99"/>
    <w:locked/>
    <w:rsid w:val="00931B55"/>
    <w:rPr>
      <w:rFonts w:ascii="Times New Roman" w:eastAsia="宋体" w:hAnsi="Times New Roman" w:cs="Times New Roman"/>
      <w:sz w:val="24"/>
      <w:szCs w:val="24"/>
    </w:rPr>
  </w:style>
  <w:style w:type="paragraph" w:styleId="a4">
    <w:name w:val="Block Text"/>
    <w:basedOn w:val="a"/>
    <w:uiPriority w:val="99"/>
    <w:rsid w:val="00931B55"/>
    <w:pPr>
      <w:ind w:leftChars="-30" w:left="-63" w:rightChars="-30" w:right="-63"/>
      <w:jc w:val="center"/>
    </w:pPr>
    <w:rPr>
      <w:rFonts w:ascii="Times New Roman" w:hAnsi="Times New Roman"/>
      <w:szCs w:val="24"/>
    </w:rPr>
  </w:style>
  <w:style w:type="paragraph" w:styleId="a5">
    <w:name w:val="Balloon Text"/>
    <w:basedOn w:val="a"/>
    <w:link w:val="Char0"/>
    <w:uiPriority w:val="99"/>
    <w:rsid w:val="00931B55"/>
    <w:rPr>
      <w:rFonts w:ascii="Times New Roman" w:hAnsi="Times New Roman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locked/>
    <w:rsid w:val="00931B5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931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931B55"/>
    <w:rPr>
      <w:rFonts w:cs="Times New Roman"/>
      <w:sz w:val="18"/>
      <w:szCs w:val="18"/>
    </w:rPr>
  </w:style>
  <w:style w:type="paragraph" w:styleId="a7">
    <w:name w:val="header"/>
    <w:basedOn w:val="a"/>
    <w:link w:val="Char2"/>
    <w:uiPriority w:val="99"/>
    <w:rsid w:val="00931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locked/>
    <w:rsid w:val="00931B55"/>
    <w:rPr>
      <w:rFonts w:cs="Times New Roman"/>
      <w:sz w:val="18"/>
      <w:szCs w:val="18"/>
    </w:rPr>
  </w:style>
  <w:style w:type="character" w:styleId="a8">
    <w:name w:val="page number"/>
    <w:basedOn w:val="a0"/>
    <w:uiPriority w:val="99"/>
    <w:rsid w:val="00931B55"/>
    <w:rPr>
      <w:rFonts w:cs="Times New Roman"/>
    </w:rPr>
  </w:style>
  <w:style w:type="table" w:styleId="a9">
    <w:name w:val="Table Grid"/>
    <w:basedOn w:val="a1"/>
    <w:uiPriority w:val="99"/>
    <w:rsid w:val="00931B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uiPriority w:val="99"/>
    <w:rsid w:val="00931B5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99"/>
    <w:rsid w:val="00931B55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DD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971</Words>
  <Characters>5541</Characters>
  <Application>Microsoft Office Word</Application>
  <DocSecurity>0</DocSecurity>
  <Lines>46</Lines>
  <Paragraphs>12</Paragraphs>
  <ScaleCrop>false</ScaleCrop>
  <Company/>
  <LinksUpToDate>false</LinksUpToDate>
  <CharactersWithSpaces>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17</cp:revision>
  <cp:lastPrinted>2016-06-30T02:06:00Z</cp:lastPrinted>
  <dcterms:created xsi:type="dcterms:W3CDTF">2016-06-29T08:54:00Z</dcterms:created>
  <dcterms:modified xsi:type="dcterms:W3CDTF">2016-12-13T00:09:00Z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